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525" w:rsidRDefault="00C55E5D" w:rsidP="00C55E5D">
      <w:pPr>
        <w:pStyle w:val="Heading2"/>
      </w:pPr>
      <w:r>
        <w:t>How to Get All User Claims at Claims Augmentation Time in SharePoint 2010</w:t>
      </w:r>
    </w:p>
    <w:p w:rsidR="00C55E5D" w:rsidRDefault="00C55E5D"/>
    <w:p w:rsidR="00C55E5D" w:rsidRDefault="00F87A94" w:rsidP="001C4FC8">
      <w:pPr>
        <w:spacing w:after="0"/>
      </w:pPr>
      <w:r>
        <w:t>A fairly constant hurdle when doing claims augmentation in SharePoint 2010 has been trying to figure out what claims a user has when your custom claims provider is invoked to do claims augmentation.  For example, the claims you want to augment for a person may depend on the value of other claims the user has, e.g. if the person belongs to the role “Domain Admins” then add the role claim “</w:t>
      </w:r>
      <w:proofErr w:type="spellStart"/>
      <w:r>
        <w:t>Uber</w:t>
      </w:r>
      <w:proofErr w:type="spellEnd"/>
      <w:r>
        <w:t xml:space="preserve"> User”, otherwise add the claim “Standard User”.  After being frustrated by this for a long time, </w:t>
      </w:r>
      <w:r w:rsidR="00F467CF">
        <w:t>m</w:t>
      </w:r>
      <w:r>
        <w:t xml:space="preserve">y good friend Israel V. finally came up with the solution to this sticky problem </w:t>
      </w:r>
      <w:r w:rsidR="002C5BCC">
        <w:t>(and deserves 1</w:t>
      </w:r>
      <w:r w:rsidR="005C5CD0">
        <w:t>00% of the credit for this solution, so thank you Israel!).</w:t>
      </w:r>
    </w:p>
    <w:p w:rsidR="001C4FC8" w:rsidRDefault="001C4FC8" w:rsidP="001C4FC8">
      <w:pPr>
        <w:spacing w:after="0"/>
      </w:pPr>
    </w:p>
    <w:p w:rsidR="005C5CD0" w:rsidRDefault="005C5CD0" w:rsidP="001C4FC8">
      <w:pPr>
        <w:spacing w:after="0"/>
      </w:pPr>
      <w:r>
        <w:t xml:space="preserve">One of the underlying problems in trying to get to this information outside of the parameters provided when your claim provider is invoked for augmentation is that you don’t have any access to an </w:t>
      </w:r>
      <w:proofErr w:type="spellStart"/>
      <w:r>
        <w:t>HttpContext</w:t>
      </w:r>
      <w:proofErr w:type="spellEnd"/>
      <w:r>
        <w:t xml:space="preserve"> to look at the collection of claims.  Israel correctly figured this out and</w:t>
      </w:r>
      <w:r w:rsidR="00DF62D9">
        <w:t xml:space="preserve"> figured out the alternative, which is the </w:t>
      </w:r>
      <w:proofErr w:type="spellStart"/>
      <w:r w:rsidR="00DF62D9">
        <w:t>OperationContext</w:t>
      </w:r>
      <w:proofErr w:type="spellEnd"/>
      <w:r w:rsidR="00DF62D9">
        <w:t>.  So what is that?</w:t>
      </w:r>
    </w:p>
    <w:p w:rsidR="001C4FC8" w:rsidRDefault="001C4FC8" w:rsidP="001C4FC8">
      <w:pPr>
        <w:spacing w:after="0"/>
      </w:pPr>
    </w:p>
    <w:p w:rsidR="00DF62D9" w:rsidRDefault="00DF62D9" w:rsidP="001C4FC8">
      <w:pPr>
        <w:spacing w:after="0"/>
      </w:pPr>
      <w:r>
        <w:t xml:space="preserve">Well, </w:t>
      </w:r>
      <w:proofErr w:type="spellStart"/>
      <w:r>
        <w:t>OperationContext</w:t>
      </w:r>
      <w:proofErr w:type="spellEnd"/>
      <w:r>
        <w:t xml:space="preserve"> has a good overview here:  </w:t>
      </w:r>
      <w:hyperlink r:id="rId5" w:history="1">
        <w:r w:rsidR="008904D4" w:rsidRPr="007F2933">
          <w:rPr>
            <w:rStyle w:val="Hyperlink"/>
          </w:rPr>
          <w:t>http://msdn.microsoft.com/en-us/library/system.servicemodel.operationcontext(v=VS.90).aspx</w:t>
        </w:r>
      </w:hyperlink>
      <w:r w:rsidR="008904D4">
        <w:t xml:space="preserve">.  In a nutshell, the thing we care </w:t>
      </w:r>
      <w:proofErr w:type="gramStart"/>
      <w:r w:rsidR="008904D4">
        <w:t>about,</w:t>
      </w:r>
      <w:proofErr w:type="gramEnd"/>
      <w:r w:rsidR="008904D4">
        <w:t xml:space="preserve"> is it allows you to </w:t>
      </w:r>
      <w:r w:rsidR="008904D4" w:rsidRPr="008904D4">
        <w:t>access incoming message headers and properties</w:t>
      </w:r>
      <w:r w:rsidR="0033476E">
        <w:t xml:space="preserve"> (for SAML users) and the security context (for Windows users)</w:t>
      </w:r>
      <w:r w:rsidR="008904D4">
        <w:t xml:space="preserve">.  So how does this help us?  Well, when </w:t>
      </w:r>
      <w:proofErr w:type="gramStart"/>
      <w:r w:rsidR="008904D4">
        <w:t>your</w:t>
      </w:r>
      <w:proofErr w:type="gramEnd"/>
      <w:r w:rsidR="008904D4">
        <w:t xml:space="preserve"> custom claims provider is invoked for augmentation, you can get to this incoming message info </w:t>
      </w:r>
      <w:r w:rsidR="0033476E">
        <w:t xml:space="preserve">for SAML users </w:t>
      </w:r>
      <w:r w:rsidR="008904D4">
        <w:t>which looks like this:</w:t>
      </w:r>
    </w:p>
    <w:p w:rsidR="001C4FC8" w:rsidRDefault="001C4FC8" w:rsidP="001C4FC8">
      <w:pPr>
        <w:spacing w:after="0"/>
      </w:pP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s</w:t>
      </w:r>
      <w:proofErr w:type="gramStart"/>
      <w:r>
        <w:rPr>
          <w:rFonts w:ascii="Consolas" w:hAnsi="Consolas" w:cs="Consolas"/>
          <w:color w:val="A31515"/>
          <w:sz w:val="19"/>
          <w:szCs w:val="19"/>
        </w:rPr>
        <w:t>:Envelope</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xmlns:s</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http://www.w3.org/2003/05/soap-envelope</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xmlns:a</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http://www.w3.org/2005/08/addressing</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w:t>
      </w:r>
      <w:proofErr w:type="gramEnd"/>
      <w:r>
        <w:rPr>
          <w:rFonts w:ascii="Consolas" w:hAnsi="Consolas" w:cs="Consolas"/>
          <w:color w:val="A31515"/>
          <w:sz w:val="19"/>
          <w:szCs w:val="19"/>
        </w:rPr>
        <w:t>Header</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:Action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s:mustUnderstand</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1</w:t>
      </w:r>
      <w:r>
        <w:rPr>
          <w:rFonts w:ascii="Consolas" w:hAnsi="Consolas" w:cs="Consolas"/>
          <w:sz w:val="19"/>
          <w:szCs w:val="19"/>
        </w:rPr>
        <w:t>"</w:t>
      </w:r>
      <w:r>
        <w:rPr>
          <w:rFonts w:ascii="Consolas" w:hAnsi="Consolas" w:cs="Consolas"/>
          <w:color w:val="0000FF"/>
          <w:sz w:val="19"/>
          <w:szCs w:val="19"/>
        </w:rPr>
        <w:t>&gt;</w:t>
      </w:r>
      <w:r>
        <w:rPr>
          <w:rFonts w:ascii="Consolas" w:hAnsi="Consolas" w:cs="Consolas"/>
          <w:sz w:val="19"/>
          <w:szCs w:val="19"/>
        </w:rPr>
        <w:t>http://docs.oasis-open.org/ws-sx/ws-trust/200512/RST/Issue</w:t>
      </w:r>
      <w:r>
        <w:rPr>
          <w:rFonts w:ascii="Consolas" w:hAnsi="Consolas" w:cs="Consolas"/>
          <w:color w:val="0000FF"/>
          <w:sz w:val="19"/>
          <w:szCs w:val="19"/>
        </w:rPr>
        <w:t>&lt;/</w:t>
      </w:r>
      <w:r>
        <w:rPr>
          <w:rFonts w:ascii="Consolas" w:hAnsi="Consolas" w:cs="Consolas"/>
          <w:color w:val="A31515"/>
          <w:sz w:val="19"/>
          <w:szCs w:val="19"/>
        </w:rPr>
        <w:t>a:Action</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a</w:t>
      </w:r>
      <w:proofErr w:type="gramStart"/>
      <w:r>
        <w:rPr>
          <w:rFonts w:ascii="Consolas" w:hAnsi="Consolas" w:cs="Consolas"/>
          <w:color w:val="A31515"/>
          <w:sz w:val="19"/>
          <w:szCs w:val="19"/>
        </w:rPr>
        <w:t>:MessageID</w:t>
      </w:r>
      <w:proofErr w:type="gramEnd"/>
      <w:r>
        <w:rPr>
          <w:rFonts w:ascii="Consolas" w:hAnsi="Consolas" w:cs="Consolas"/>
          <w:color w:val="0000FF"/>
          <w:sz w:val="19"/>
          <w:szCs w:val="19"/>
        </w:rPr>
        <w:t>&gt;</w:t>
      </w:r>
      <w:r>
        <w:rPr>
          <w:rFonts w:ascii="Consolas" w:hAnsi="Consolas" w:cs="Consolas"/>
          <w:sz w:val="19"/>
          <w:szCs w:val="19"/>
        </w:rPr>
        <w:t>urn:uuid:85a0daaa-2288-4d0a-bda8-5fac05ea61cf</w:t>
      </w:r>
      <w:r>
        <w:rPr>
          <w:rFonts w:ascii="Consolas" w:hAnsi="Consolas" w:cs="Consolas"/>
          <w:color w:val="0000FF"/>
          <w:sz w:val="19"/>
          <w:szCs w:val="19"/>
        </w:rPr>
        <w:t>&lt;/</w:t>
      </w:r>
      <w:r>
        <w:rPr>
          <w:rFonts w:ascii="Consolas" w:hAnsi="Consolas" w:cs="Consolas"/>
          <w:color w:val="A31515"/>
          <w:sz w:val="19"/>
          <w:szCs w:val="19"/>
        </w:rPr>
        <w:t>a:MessageID</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:ReplyTo</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a:Address</w:t>
      </w:r>
      <w:r>
        <w:rPr>
          <w:rFonts w:ascii="Consolas" w:hAnsi="Consolas" w:cs="Consolas"/>
          <w:color w:val="0000FF"/>
          <w:sz w:val="19"/>
          <w:szCs w:val="19"/>
        </w:rPr>
        <w:t>&gt;</w:t>
      </w:r>
      <w:r>
        <w:rPr>
          <w:rFonts w:ascii="Consolas" w:hAnsi="Consolas" w:cs="Consolas"/>
          <w:sz w:val="19"/>
          <w:szCs w:val="19"/>
        </w:rPr>
        <w:t>http://www.w3.org/2005/08/addressing/anonymous</w:t>
      </w:r>
      <w:r>
        <w:rPr>
          <w:rFonts w:ascii="Consolas" w:hAnsi="Consolas" w:cs="Consolas"/>
          <w:color w:val="0000FF"/>
          <w:sz w:val="19"/>
          <w:szCs w:val="19"/>
        </w:rPr>
        <w:t>&lt;/</w:t>
      </w:r>
      <w:r>
        <w:rPr>
          <w:rFonts w:ascii="Consolas" w:hAnsi="Consolas" w:cs="Consolas"/>
          <w:color w:val="A31515"/>
          <w:sz w:val="19"/>
          <w:szCs w:val="19"/>
        </w:rPr>
        <w:t>a:Address</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:ReplyTo</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:To</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s:mustUnderstand</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1</w:t>
      </w:r>
      <w:r>
        <w:rPr>
          <w:rFonts w:ascii="Consolas" w:hAnsi="Consolas" w:cs="Consolas"/>
          <w:sz w:val="19"/>
          <w:szCs w:val="19"/>
        </w:rPr>
        <w:t>"</w:t>
      </w:r>
      <w:r>
        <w:rPr>
          <w:rFonts w:ascii="Consolas" w:hAnsi="Consolas" w:cs="Consolas"/>
          <w:color w:val="0000FF"/>
          <w:sz w:val="19"/>
          <w:szCs w:val="19"/>
        </w:rPr>
        <w:t>&gt;</w:t>
      </w:r>
      <w:r>
        <w:rPr>
          <w:rFonts w:ascii="Consolas" w:hAnsi="Consolas" w:cs="Consolas"/>
          <w:sz w:val="19"/>
          <w:szCs w:val="19"/>
        </w:rPr>
        <w:t>http://localhost:32843/SecurityTokenServiceApplication/securitytoken.svc</w:t>
      </w:r>
      <w:r>
        <w:rPr>
          <w:rFonts w:ascii="Consolas" w:hAnsi="Consolas" w:cs="Consolas"/>
          <w:color w:val="0000FF"/>
          <w:sz w:val="19"/>
          <w:szCs w:val="19"/>
        </w:rPr>
        <w:t>&lt;/</w:t>
      </w:r>
      <w:r>
        <w:rPr>
          <w:rFonts w:ascii="Consolas" w:hAnsi="Consolas" w:cs="Consolas"/>
          <w:color w:val="A31515"/>
          <w:sz w:val="19"/>
          <w:szCs w:val="19"/>
        </w:rPr>
        <w:t>a:To</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t>&lt;/</w:t>
      </w:r>
      <w:proofErr w:type="spellStart"/>
      <w:r>
        <w:rPr>
          <w:rFonts w:ascii="Consolas" w:hAnsi="Consolas" w:cs="Consolas"/>
          <w:color w:val="A31515"/>
          <w:sz w:val="19"/>
          <w:szCs w:val="19"/>
        </w:rPr>
        <w:t>s</w:t>
      </w:r>
      <w:proofErr w:type="gramStart"/>
      <w:r>
        <w:rPr>
          <w:rFonts w:ascii="Consolas" w:hAnsi="Consolas" w:cs="Consolas"/>
          <w:color w:val="A31515"/>
          <w:sz w:val="19"/>
          <w:szCs w:val="19"/>
        </w:rPr>
        <w:t>:Header</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w:t>
      </w:r>
      <w:proofErr w:type="gramEnd"/>
      <w:r>
        <w:rPr>
          <w:rFonts w:ascii="Consolas" w:hAnsi="Consolas" w:cs="Consolas"/>
          <w:color w:val="A31515"/>
          <w:sz w:val="19"/>
          <w:szCs w:val="19"/>
        </w:rPr>
        <w:t>Body</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trust</w:t>
      </w:r>
      <w:proofErr w:type="gramStart"/>
      <w:r>
        <w:rPr>
          <w:rFonts w:ascii="Consolas" w:hAnsi="Consolas" w:cs="Consolas"/>
          <w:color w:val="A31515"/>
          <w:sz w:val="19"/>
          <w:szCs w:val="19"/>
        </w:rPr>
        <w:t>:RequestSecurityToken</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xmlns:trust</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http://docs.oasis-open.org/</w:t>
      </w:r>
      <w:proofErr w:type="spellStart"/>
      <w:r>
        <w:rPr>
          <w:rFonts w:ascii="Consolas" w:hAnsi="Consolas" w:cs="Consolas"/>
          <w:color w:val="0000FF"/>
          <w:sz w:val="19"/>
          <w:szCs w:val="19"/>
        </w:rPr>
        <w:t>ws-sx</w:t>
      </w:r>
      <w:proofErr w:type="spellEnd"/>
      <w:r>
        <w:rPr>
          <w:rFonts w:ascii="Consolas" w:hAnsi="Consolas" w:cs="Consolas"/>
          <w:color w:val="0000FF"/>
          <w:sz w:val="19"/>
          <w:szCs w:val="19"/>
        </w:rPr>
        <w:t>/</w:t>
      </w:r>
      <w:proofErr w:type="spellStart"/>
      <w:r>
        <w:rPr>
          <w:rFonts w:ascii="Consolas" w:hAnsi="Consolas" w:cs="Consolas"/>
          <w:color w:val="0000FF"/>
          <w:sz w:val="19"/>
          <w:szCs w:val="19"/>
        </w:rPr>
        <w:t>ws</w:t>
      </w:r>
      <w:proofErr w:type="spellEnd"/>
      <w:r>
        <w:rPr>
          <w:rFonts w:ascii="Consolas" w:hAnsi="Consolas" w:cs="Consolas"/>
          <w:color w:val="0000FF"/>
          <w:sz w:val="19"/>
          <w:szCs w:val="19"/>
        </w:rPr>
        <w:t>-trust/200512</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wsp</w:t>
      </w:r>
      <w:proofErr w:type="gramStart"/>
      <w:r>
        <w:rPr>
          <w:rFonts w:ascii="Consolas" w:hAnsi="Consolas" w:cs="Consolas"/>
          <w:color w:val="A31515"/>
          <w:sz w:val="19"/>
          <w:szCs w:val="19"/>
        </w:rPr>
        <w:t>:AppliesTo</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xmlns:wsp</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http://schemas.xmlsoap.org/</w:t>
      </w:r>
      <w:proofErr w:type="spellStart"/>
      <w:r>
        <w:rPr>
          <w:rFonts w:ascii="Consolas" w:hAnsi="Consolas" w:cs="Consolas"/>
          <w:color w:val="0000FF"/>
          <w:sz w:val="19"/>
          <w:szCs w:val="19"/>
        </w:rPr>
        <w:t>ws</w:t>
      </w:r>
      <w:proofErr w:type="spellEnd"/>
      <w:r>
        <w:rPr>
          <w:rFonts w:ascii="Consolas" w:hAnsi="Consolas" w:cs="Consolas"/>
          <w:color w:val="0000FF"/>
          <w:sz w:val="19"/>
          <w:szCs w:val="19"/>
        </w:rPr>
        <w:t>/2004/09/policy</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:EndpointReference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:Address</w:t>
      </w:r>
      <w:proofErr w:type="spellEnd"/>
      <w:proofErr w:type="gramEnd"/>
      <w:r>
        <w:rPr>
          <w:rFonts w:ascii="Consolas" w:hAnsi="Consolas" w:cs="Consolas"/>
          <w:color w:val="0000FF"/>
          <w:sz w:val="19"/>
          <w:szCs w:val="19"/>
        </w:rPr>
        <w:t>&gt;</w:t>
      </w:r>
      <w:r>
        <w:rPr>
          <w:rFonts w:ascii="Consolas" w:hAnsi="Consolas" w:cs="Consolas"/>
          <w:sz w:val="19"/>
          <w:szCs w:val="19"/>
        </w:rPr>
        <w:t>https://fc1/</w:t>
      </w:r>
      <w:r>
        <w:rPr>
          <w:rFonts w:ascii="Consolas" w:hAnsi="Consolas" w:cs="Consolas"/>
          <w:color w:val="0000FF"/>
          <w:sz w:val="19"/>
          <w:szCs w:val="19"/>
        </w:rPr>
        <w:t>&lt;/</w:t>
      </w:r>
      <w:r>
        <w:rPr>
          <w:rFonts w:ascii="Consolas" w:hAnsi="Consolas" w:cs="Consolas"/>
          <w:color w:val="A31515"/>
          <w:sz w:val="19"/>
          <w:szCs w:val="19"/>
        </w:rPr>
        <w:t>a:Address</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a</w:t>
      </w:r>
      <w:proofErr w:type="gramStart"/>
      <w:r>
        <w:rPr>
          <w:rFonts w:ascii="Consolas" w:hAnsi="Consolas" w:cs="Consolas"/>
          <w:color w:val="A31515"/>
          <w:sz w:val="19"/>
          <w:szCs w:val="19"/>
        </w:rPr>
        <w:t>:EndpointReference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wsp</w:t>
      </w:r>
      <w:proofErr w:type="gramStart"/>
      <w:r>
        <w:rPr>
          <w:rFonts w:ascii="Consolas" w:hAnsi="Consolas" w:cs="Consolas"/>
          <w:color w:val="A31515"/>
          <w:sz w:val="19"/>
          <w:szCs w:val="19"/>
        </w:rPr>
        <w:t>:AppliesTo</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trust:KeyType</w:t>
      </w:r>
      <w:r>
        <w:rPr>
          <w:rFonts w:ascii="Consolas" w:hAnsi="Consolas" w:cs="Consolas"/>
          <w:color w:val="0000FF"/>
          <w:sz w:val="19"/>
          <w:szCs w:val="19"/>
        </w:rPr>
        <w:t>&gt;</w:t>
      </w:r>
      <w:r>
        <w:rPr>
          <w:rFonts w:ascii="Consolas" w:hAnsi="Consolas" w:cs="Consolas"/>
          <w:sz w:val="19"/>
          <w:szCs w:val="19"/>
        </w:rPr>
        <w:t>http://docs.oasis-open.org/ws-sx/ws-trust/200512/Bearer</w:t>
      </w:r>
      <w:r>
        <w:rPr>
          <w:rFonts w:ascii="Consolas" w:hAnsi="Consolas" w:cs="Consolas"/>
          <w:color w:val="0000FF"/>
          <w:sz w:val="19"/>
          <w:szCs w:val="19"/>
        </w:rPr>
        <w:t>&lt;/</w:t>
      </w:r>
      <w:r>
        <w:rPr>
          <w:rFonts w:ascii="Consolas" w:hAnsi="Consolas" w:cs="Consolas"/>
          <w:color w:val="A31515"/>
          <w:sz w:val="19"/>
          <w:szCs w:val="19"/>
        </w:rPr>
        <w:t>trust:KeyType</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trust:</w:t>
      </w:r>
      <w:proofErr w:type="gramEnd"/>
      <w:r>
        <w:rPr>
          <w:rFonts w:ascii="Consolas" w:hAnsi="Consolas" w:cs="Consolas"/>
          <w:color w:val="A31515"/>
          <w:sz w:val="19"/>
          <w:szCs w:val="19"/>
        </w:rPr>
        <w:t>OnBehalfOf</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lastRenderedPageBreak/>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:Assertion</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MajorVersion</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1</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MinorVersion</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1</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AssertionID</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_8f1d7b46-2b71-4263-859b-c3e358d7ea84</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Issuer</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http://myadfsserver/adfs/services/trust</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IssueInstant</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2011-03-26T18:51:54.671Z</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xmlns:saml</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urn:oasis:names:tc:SAML:1.0:assertion</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:Conditions</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NotBefore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2011-03-26T18:51:33.198Z</w:t>
      </w:r>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NotOnOrAfter</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2011-03-26T19:51:33.198Z</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saml:</w:t>
      </w:r>
      <w:proofErr w:type="gramEnd"/>
      <w:r>
        <w:rPr>
          <w:rFonts w:ascii="Consolas" w:hAnsi="Consolas" w:cs="Consolas"/>
          <w:color w:val="A31515"/>
          <w:sz w:val="19"/>
          <w:szCs w:val="19"/>
        </w:rPr>
        <w:t>AudienceRestrictionCondition</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:Audience</w:t>
      </w:r>
      <w:proofErr w:type="spellEnd"/>
      <w:proofErr w:type="gramEnd"/>
      <w:r>
        <w:rPr>
          <w:rFonts w:ascii="Consolas" w:hAnsi="Consolas" w:cs="Consolas"/>
          <w:color w:val="0000FF"/>
          <w:sz w:val="19"/>
          <w:szCs w:val="19"/>
        </w:rPr>
        <w:t>&gt;</w:t>
      </w:r>
      <w:r>
        <w:rPr>
          <w:rFonts w:ascii="Consolas" w:hAnsi="Consolas" w:cs="Consolas"/>
          <w:sz w:val="19"/>
          <w:szCs w:val="19"/>
        </w:rPr>
        <w:t>urn:sharepoint:fc1</w:t>
      </w:r>
      <w:r>
        <w:rPr>
          <w:rFonts w:ascii="Consolas" w:hAnsi="Consolas" w:cs="Consolas"/>
          <w:color w:val="0000FF"/>
          <w:sz w:val="19"/>
          <w:szCs w:val="19"/>
        </w:rPr>
        <w:t>&lt;/</w:t>
      </w:r>
      <w:proofErr w:type="spellStart"/>
      <w:r>
        <w:rPr>
          <w:rFonts w:ascii="Consolas" w:hAnsi="Consolas" w:cs="Consolas"/>
          <w:color w:val="A31515"/>
          <w:sz w:val="19"/>
          <w:szCs w:val="19"/>
        </w:rPr>
        <w:t>saml:Audience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:AudienceRestrictionCondition</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:Conditions</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saml:</w:t>
      </w:r>
      <w:proofErr w:type="gramEnd"/>
      <w:r>
        <w:rPr>
          <w:rFonts w:ascii="Consolas" w:hAnsi="Consolas" w:cs="Consolas"/>
          <w:color w:val="A31515"/>
          <w:sz w:val="19"/>
          <w:szCs w:val="19"/>
        </w:rPr>
        <w:t>AttributeStatement</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saml:</w:t>
      </w:r>
      <w:proofErr w:type="gramEnd"/>
      <w:r>
        <w:rPr>
          <w:rFonts w:ascii="Consolas" w:hAnsi="Consolas" w:cs="Consolas"/>
          <w:color w:val="A31515"/>
          <w:sz w:val="19"/>
          <w:szCs w:val="19"/>
        </w:rPr>
        <w:t>Subject</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saml:</w:t>
      </w:r>
      <w:proofErr w:type="gramEnd"/>
      <w:r>
        <w:rPr>
          <w:rFonts w:ascii="Consolas" w:hAnsi="Consolas" w:cs="Consolas"/>
          <w:color w:val="A31515"/>
          <w:sz w:val="19"/>
          <w:szCs w:val="19"/>
        </w:rPr>
        <w:t>SubjectConfirmation</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saml:ConfirmationMethod</w:t>
      </w:r>
      <w:r>
        <w:rPr>
          <w:rFonts w:ascii="Consolas" w:hAnsi="Consolas" w:cs="Consolas"/>
          <w:color w:val="0000FF"/>
          <w:sz w:val="19"/>
          <w:szCs w:val="19"/>
        </w:rPr>
        <w:t>&gt;</w:t>
      </w:r>
      <w:r>
        <w:rPr>
          <w:rFonts w:ascii="Consolas" w:hAnsi="Consolas" w:cs="Consolas"/>
          <w:sz w:val="19"/>
          <w:szCs w:val="19"/>
        </w:rPr>
        <w:t>urn:oasis:names:tc:SAML:1.0:cm:bearer</w:t>
      </w:r>
      <w:r>
        <w:rPr>
          <w:rFonts w:ascii="Consolas" w:hAnsi="Consolas" w:cs="Consolas"/>
          <w:color w:val="0000FF"/>
          <w:sz w:val="19"/>
          <w:szCs w:val="19"/>
        </w:rPr>
        <w:t>&lt;/</w:t>
      </w:r>
      <w:r>
        <w:rPr>
          <w:rFonts w:ascii="Consolas" w:hAnsi="Consolas" w:cs="Consolas"/>
          <w:color w:val="A31515"/>
          <w:sz w:val="19"/>
          <w:szCs w:val="19"/>
        </w:rPr>
        <w:t>saml:ConfirmationMethod</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:SubjectConfirmation</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:Subject</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AttributeName</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emailaddress</w:t>
      </w:r>
      <w:proofErr w:type="spellEnd"/>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AttributeNamespace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http://schemas.xmlsoap.org/ws/2005/05/identity/claims</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r>
        <w:rPr>
          <w:rFonts w:ascii="Consolas" w:hAnsi="Consolas" w:cs="Consolas"/>
          <w:sz w:val="19"/>
          <w:szCs w:val="19"/>
        </w:rPr>
        <w:t>testuser@vbtoys.com</w:t>
      </w:r>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AttributeName</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role</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AttributeNamespace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http://schemas.microsoft.com/ws/2008/06/identity/claims</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:AttributeValue</w:t>
      </w:r>
      <w:proofErr w:type="spellEnd"/>
      <w:proofErr w:type="gramEnd"/>
      <w:r>
        <w:rPr>
          <w:rFonts w:ascii="Consolas" w:hAnsi="Consolas" w:cs="Consolas"/>
          <w:color w:val="0000FF"/>
          <w:sz w:val="19"/>
          <w:szCs w:val="19"/>
        </w:rPr>
        <w:t>&gt;</w:t>
      </w:r>
      <w:proofErr w:type="spellStart"/>
      <w:r>
        <w:rPr>
          <w:rFonts w:ascii="Consolas" w:hAnsi="Consolas" w:cs="Consolas"/>
          <w:sz w:val="19"/>
          <w:szCs w:val="19"/>
        </w:rPr>
        <w:t>pOregon</w:t>
      </w:r>
      <w:proofErr w:type="spellEnd"/>
      <w:r>
        <w:rPr>
          <w:rFonts w:ascii="Consolas" w:hAnsi="Consolas" w:cs="Consolas"/>
          <w:sz w:val="19"/>
          <w:szCs w:val="19"/>
        </w:rPr>
        <w:t xml:space="preserve"> Marketing</w:t>
      </w:r>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:AttributeValue</w:t>
      </w:r>
      <w:proofErr w:type="spellEnd"/>
      <w:proofErr w:type="gramEnd"/>
      <w:r>
        <w:rPr>
          <w:rFonts w:ascii="Consolas" w:hAnsi="Consolas" w:cs="Consolas"/>
          <w:color w:val="0000FF"/>
          <w:sz w:val="19"/>
          <w:szCs w:val="19"/>
        </w:rPr>
        <w:t>&gt;</w:t>
      </w:r>
      <w:r>
        <w:rPr>
          <w:rFonts w:ascii="Consolas" w:hAnsi="Consolas" w:cs="Consolas"/>
          <w:sz w:val="19"/>
          <w:szCs w:val="19"/>
        </w:rPr>
        <w:t>Domain Users</w:t>
      </w:r>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:AttributeValue</w:t>
      </w:r>
      <w:proofErr w:type="spellEnd"/>
      <w:proofErr w:type="gramEnd"/>
      <w:r>
        <w:rPr>
          <w:rFonts w:ascii="Consolas" w:hAnsi="Consolas" w:cs="Consolas"/>
          <w:color w:val="0000FF"/>
          <w:sz w:val="19"/>
          <w:szCs w:val="19"/>
        </w:rPr>
        <w:t>&gt;</w:t>
      </w:r>
      <w:proofErr w:type="spellStart"/>
      <w:r>
        <w:rPr>
          <w:rFonts w:ascii="Consolas" w:hAnsi="Consolas" w:cs="Consolas"/>
          <w:sz w:val="19"/>
          <w:szCs w:val="19"/>
        </w:rPr>
        <w:t>pSales</w:t>
      </w:r>
      <w:proofErr w:type="spellEnd"/>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:AttributeValue</w:t>
      </w:r>
      <w:proofErr w:type="spellEnd"/>
      <w:proofErr w:type="gramEnd"/>
      <w:r>
        <w:rPr>
          <w:rFonts w:ascii="Consolas" w:hAnsi="Consolas" w:cs="Consolas"/>
          <w:color w:val="0000FF"/>
          <w:sz w:val="19"/>
          <w:szCs w:val="19"/>
        </w:rPr>
        <w:t>&gt;</w:t>
      </w:r>
      <w:r>
        <w:rPr>
          <w:rFonts w:ascii="Consolas" w:hAnsi="Consolas" w:cs="Consolas"/>
          <w:sz w:val="19"/>
          <w:szCs w:val="19"/>
        </w:rPr>
        <w:t>Portal People</w:t>
      </w:r>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AttributeName</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windowsaccountname</w:t>
      </w:r>
      <w:proofErr w:type="spellEnd"/>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AttributeNamespace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http://schemas.microsoft.com/ws/2008/06/identity/claims</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:AttributeValue</w:t>
      </w:r>
      <w:proofErr w:type="spellEnd"/>
      <w:proofErr w:type="gramEnd"/>
      <w:r>
        <w:rPr>
          <w:rFonts w:ascii="Consolas" w:hAnsi="Consolas" w:cs="Consolas"/>
          <w:color w:val="0000FF"/>
          <w:sz w:val="19"/>
          <w:szCs w:val="19"/>
        </w:rPr>
        <w:t>&gt;</w:t>
      </w:r>
      <w:proofErr w:type="spellStart"/>
      <w:r>
        <w:rPr>
          <w:rFonts w:ascii="Consolas" w:hAnsi="Consolas" w:cs="Consolas"/>
          <w:sz w:val="19"/>
          <w:szCs w:val="19"/>
        </w:rPr>
        <w:t>testuser</w:t>
      </w:r>
      <w:proofErr w:type="spellEnd"/>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AttributeName</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primarysid</w:t>
      </w:r>
      <w:proofErr w:type="spellEnd"/>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AttributeNamespace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http://schemas.microsoft.com/ws/2008/06/identity/claims</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r>
        <w:rPr>
          <w:rFonts w:ascii="Consolas" w:hAnsi="Consolas" w:cs="Consolas"/>
          <w:sz w:val="19"/>
          <w:szCs w:val="19"/>
        </w:rPr>
        <w:t>testuser@vbtoys.com</w:t>
      </w:r>
      <w:r>
        <w:rPr>
          <w:rFonts w:ascii="Consolas" w:hAnsi="Consolas" w:cs="Consolas"/>
          <w:color w:val="0000FF"/>
          <w:sz w:val="19"/>
          <w:szCs w:val="19"/>
        </w:rPr>
        <w:t>&lt;/</w:t>
      </w:r>
      <w:proofErr w:type="spellStart"/>
      <w:r>
        <w:rPr>
          <w:rFonts w:ascii="Consolas" w:hAnsi="Consolas" w:cs="Consolas"/>
          <w:color w:val="A31515"/>
          <w:sz w:val="19"/>
          <w:szCs w:val="19"/>
        </w:rPr>
        <w:t>saml:AttributeValue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:AttributeStatement</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:AuthenticationStatement</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AuthenticationMethod</w:t>
      </w:r>
      <w:proofErr w:type="spellEnd"/>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urn:federation:authentication:windows</w:t>
      </w:r>
      <w:proofErr w:type="spellEnd"/>
      <w:r>
        <w:rPr>
          <w:rFonts w:ascii="Consolas" w:hAnsi="Consolas" w:cs="Consolas"/>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AuthenticationInstant</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2011-03-26T18:51:33.069Z</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saml:</w:t>
      </w:r>
      <w:proofErr w:type="gramEnd"/>
      <w:r>
        <w:rPr>
          <w:rFonts w:ascii="Consolas" w:hAnsi="Consolas" w:cs="Consolas"/>
          <w:color w:val="A31515"/>
          <w:sz w:val="19"/>
          <w:szCs w:val="19"/>
        </w:rPr>
        <w:t>Subject</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saml:</w:t>
      </w:r>
      <w:proofErr w:type="gramEnd"/>
      <w:r>
        <w:rPr>
          <w:rFonts w:ascii="Consolas" w:hAnsi="Consolas" w:cs="Consolas"/>
          <w:color w:val="A31515"/>
          <w:sz w:val="19"/>
          <w:szCs w:val="19"/>
        </w:rPr>
        <w:t>SubjectConfirmation</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saml:ConfirmationMethod</w:t>
      </w:r>
      <w:r>
        <w:rPr>
          <w:rFonts w:ascii="Consolas" w:hAnsi="Consolas" w:cs="Consolas"/>
          <w:color w:val="0000FF"/>
          <w:sz w:val="19"/>
          <w:szCs w:val="19"/>
        </w:rPr>
        <w:t>&gt;</w:t>
      </w:r>
      <w:r>
        <w:rPr>
          <w:rFonts w:ascii="Consolas" w:hAnsi="Consolas" w:cs="Consolas"/>
          <w:sz w:val="19"/>
          <w:szCs w:val="19"/>
        </w:rPr>
        <w:t>urn:oasis:names:tc:SAML:1.0:cm:bearer</w:t>
      </w:r>
      <w:r>
        <w:rPr>
          <w:rFonts w:ascii="Consolas" w:hAnsi="Consolas" w:cs="Consolas"/>
          <w:color w:val="0000FF"/>
          <w:sz w:val="19"/>
          <w:szCs w:val="19"/>
        </w:rPr>
        <w:t>&lt;/</w:t>
      </w:r>
      <w:r>
        <w:rPr>
          <w:rFonts w:ascii="Consolas" w:hAnsi="Consolas" w:cs="Consolas"/>
          <w:color w:val="A31515"/>
          <w:sz w:val="19"/>
          <w:szCs w:val="19"/>
        </w:rPr>
        <w:t>saml:ConfirmationMethod</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:SubjectConfirmation</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:Subject</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:AuthenticationStatement</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:Signature</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xmlns:ds</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http://www.w3.org/2000/09/xmldsig#</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ds:</w:t>
      </w:r>
      <w:proofErr w:type="gramEnd"/>
      <w:r>
        <w:rPr>
          <w:rFonts w:ascii="Consolas" w:hAnsi="Consolas" w:cs="Consolas"/>
          <w:color w:val="A31515"/>
          <w:sz w:val="19"/>
          <w:szCs w:val="19"/>
        </w:rPr>
        <w:t>SignedInfo</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:CanonicalizationMethod</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Algorithm</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http://www.w3.org/2001/10/xml-exc-c14n#</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:CanonicalizationMethod</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:SignatureMethod</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Algorithm</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http://www.w3.org/2001/04/xmldsig-more#rsa-sha256</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:SignatureMethod</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:Reference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URI</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#_8f1d7b46-2b71-4263-859b-c3e358d7ea84</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lastRenderedPageBreak/>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proofErr w:type="gramStart"/>
      <w:r>
        <w:rPr>
          <w:rFonts w:ascii="Consolas" w:hAnsi="Consolas" w:cs="Consolas"/>
          <w:color w:val="A31515"/>
          <w:sz w:val="19"/>
          <w:szCs w:val="19"/>
        </w:rPr>
        <w:t>ds:</w:t>
      </w:r>
      <w:proofErr w:type="gramEnd"/>
      <w:r>
        <w:rPr>
          <w:rFonts w:ascii="Consolas" w:hAnsi="Consolas" w:cs="Consolas"/>
          <w:color w:val="A31515"/>
          <w:sz w:val="19"/>
          <w:szCs w:val="19"/>
        </w:rPr>
        <w:t>Transforms</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:Transform</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Algorithm</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http://www.w3.org/2000/09/xmldsig#enveloped-signature</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:Transform</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:Transform</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Algorithm</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http://www.w3.org/2001/10/xml-exc-c14n#</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:Transform</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:Transforms</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:DigestMethod</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Algorithm</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http://www.w3.org/2001/04/xmlenc#sha256</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:DigestMethod</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:DigestValue</w:t>
      </w:r>
      <w:proofErr w:type="spellEnd"/>
      <w:proofErr w:type="gramEnd"/>
      <w:r>
        <w:rPr>
          <w:rFonts w:ascii="Consolas" w:hAnsi="Consolas" w:cs="Consolas"/>
          <w:color w:val="0000FF"/>
          <w:sz w:val="19"/>
          <w:szCs w:val="19"/>
        </w:rPr>
        <w:t>&gt;</w:t>
      </w:r>
      <w:r>
        <w:rPr>
          <w:rFonts w:ascii="Consolas" w:hAnsi="Consolas" w:cs="Consolas"/>
          <w:sz w:val="19"/>
          <w:szCs w:val="19"/>
        </w:rPr>
        <w:t>5Qvu+blahblah=</w:t>
      </w:r>
      <w:r>
        <w:rPr>
          <w:rFonts w:ascii="Consolas" w:hAnsi="Consolas" w:cs="Consolas"/>
          <w:color w:val="0000FF"/>
          <w:sz w:val="19"/>
          <w:szCs w:val="19"/>
        </w:rPr>
        <w:t>&lt;/</w:t>
      </w:r>
      <w:proofErr w:type="spellStart"/>
      <w:r>
        <w:rPr>
          <w:rFonts w:ascii="Consolas" w:hAnsi="Consolas" w:cs="Consolas"/>
          <w:color w:val="A31515"/>
          <w:sz w:val="19"/>
          <w:szCs w:val="19"/>
        </w:rPr>
        <w:t>ds:DigestValue</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:Reference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:SignedInfo</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ds</w:t>
      </w:r>
      <w:proofErr w:type="gramStart"/>
      <w:r>
        <w:rPr>
          <w:rFonts w:ascii="Consolas" w:hAnsi="Consolas" w:cs="Consolas"/>
          <w:color w:val="A31515"/>
          <w:sz w:val="19"/>
          <w:szCs w:val="19"/>
        </w:rPr>
        <w:t>:SignatureValue</w:t>
      </w:r>
      <w:proofErr w:type="gramEnd"/>
      <w:r>
        <w:rPr>
          <w:rFonts w:ascii="Consolas" w:hAnsi="Consolas" w:cs="Consolas"/>
          <w:color w:val="0000FF"/>
          <w:sz w:val="19"/>
          <w:szCs w:val="19"/>
        </w:rPr>
        <w:t>&gt;</w:t>
      </w:r>
      <w:r>
        <w:rPr>
          <w:rFonts w:ascii="Consolas" w:hAnsi="Consolas" w:cs="Consolas"/>
          <w:sz w:val="19"/>
          <w:szCs w:val="19"/>
        </w:rPr>
        <w:t>VUSrynYjN8NOcUexqJOCblahblah</w:t>
      </w:r>
      <w:r>
        <w:rPr>
          <w:rFonts w:ascii="Consolas" w:hAnsi="Consolas" w:cs="Consolas"/>
          <w:color w:val="0000FF"/>
          <w:sz w:val="19"/>
          <w:szCs w:val="19"/>
        </w:rPr>
        <w:t>&lt;/</w:t>
      </w:r>
      <w:r>
        <w:rPr>
          <w:rFonts w:ascii="Consolas" w:hAnsi="Consolas" w:cs="Consolas"/>
          <w:color w:val="A31515"/>
          <w:sz w:val="19"/>
          <w:szCs w:val="19"/>
        </w:rPr>
        <w:t>ds:SignatureValue</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KeyInfo</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http://www.w3.org/2000/09/xmldsig#</w:t>
      </w:r>
      <w:r>
        <w:rPr>
          <w:rFonts w:ascii="Consolas" w:hAnsi="Consolas" w:cs="Consolas"/>
          <w:sz w:val="19"/>
          <w:szCs w:val="19"/>
        </w:rPr>
        <w:t>"</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X509Data</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X509Certificate</w:t>
      </w:r>
      <w:r>
        <w:rPr>
          <w:rFonts w:ascii="Consolas" w:hAnsi="Consolas" w:cs="Consolas"/>
          <w:color w:val="0000FF"/>
          <w:sz w:val="19"/>
          <w:szCs w:val="19"/>
        </w:rPr>
        <w:t>&gt;</w:t>
      </w:r>
      <w:r>
        <w:rPr>
          <w:rFonts w:ascii="Consolas" w:hAnsi="Consolas" w:cs="Consolas"/>
          <w:sz w:val="19"/>
          <w:szCs w:val="19"/>
        </w:rPr>
        <w:t>MIIFlzCCBH+gAwIBAgIKHmblahblahblah</w:t>
      </w:r>
      <w:r>
        <w:rPr>
          <w:rFonts w:ascii="Consolas" w:hAnsi="Consolas" w:cs="Consolas"/>
          <w:color w:val="0000FF"/>
          <w:sz w:val="19"/>
          <w:szCs w:val="19"/>
        </w:rPr>
        <w:t>&lt;/</w:t>
      </w:r>
      <w:r>
        <w:rPr>
          <w:rFonts w:ascii="Consolas" w:hAnsi="Consolas" w:cs="Consolas"/>
          <w:color w:val="A31515"/>
          <w:sz w:val="19"/>
          <w:szCs w:val="19"/>
        </w:rPr>
        <w:t>X509Certificate</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X509Data</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KeyInfo</w:t>
      </w:r>
      <w:proofErr w:type="spell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ds</w:t>
      </w:r>
      <w:proofErr w:type="gramStart"/>
      <w:r>
        <w:rPr>
          <w:rFonts w:ascii="Consolas" w:hAnsi="Consolas" w:cs="Consolas"/>
          <w:color w:val="A31515"/>
          <w:sz w:val="19"/>
          <w:szCs w:val="19"/>
        </w:rPr>
        <w:t>:Signature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saml</w:t>
      </w:r>
      <w:proofErr w:type="gramStart"/>
      <w:r>
        <w:rPr>
          <w:rFonts w:ascii="Consolas" w:hAnsi="Consolas" w:cs="Consolas"/>
          <w:color w:val="A31515"/>
          <w:sz w:val="19"/>
          <w:szCs w:val="19"/>
        </w:rPr>
        <w:t>:Assertion</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trust</w:t>
      </w:r>
      <w:proofErr w:type="gramStart"/>
      <w:r>
        <w:rPr>
          <w:rFonts w:ascii="Consolas" w:hAnsi="Consolas" w:cs="Consolas"/>
          <w:color w:val="A31515"/>
          <w:sz w:val="19"/>
          <w:szCs w:val="19"/>
        </w:rPr>
        <w:t>:OnBehalfOf</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r>
      <w:r>
        <w:rPr>
          <w:rFonts w:ascii="Consolas" w:hAnsi="Consolas" w:cs="Consolas"/>
          <w:color w:val="0000FF"/>
          <w:sz w:val="19"/>
          <w:szCs w:val="19"/>
        </w:rPr>
        <w:tab/>
        <w:t>&lt;</w:t>
      </w:r>
      <w:r>
        <w:rPr>
          <w:rFonts w:ascii="Consolas" w:hAnsi="Consolas" w:cs="Consolas"/>
          <w:color w:val="A31515"/>
          <w:sz w:val="19"/>
          <w:szCs w:val="19"/>
        </w:rPr>
        <w:t>trust:RequestType</w:t>
      </w:r>
      <w:r>
        <w:rPr>
          <w:rFonts w:ascii="Consolas" w:hAnsi="Consolas" w:cs="Consolas"/>
          <w:color w:val="0000FF"/>
          <w:sz w:val="19"/>
          <w:szCs w:val="19"/>
        </w:rPr>
        <w:t>&gt;</w:t>
      </w:r>
      <w:r>
        <w:rPr>
          <w:rFonts w:ascii="Consolas" w:hAnsi="Consolas" w:cs="Consolas"/>
          <w:sz w:val="19"/>
          <w:szCs w:val="19"/>
        </w:rPr>
        <w:t>http://docs.oasis-open.org/ws-sx/ws-trust/200512/Issue</w:t>
      </w:r>
      <w:r>
        <w:rPr>
          <w:rFonts w:ascii="Consolas" w:hAnsi="Consolas" w:cs="Consolas"/>
          <w:color w:val="0000FF"/>
          <w:sz w:val="19"/>
          <w:szCs w:val="19"/>
        </w:rPr>
        <w:t>&lt;/</w:t>
      </w:r>
      <w:r>
        <w:rPr>
          <w:rFonts w:ascii="Consolas" w:hAnsi="Consolas" w:cs="Consolas"/>
          <w:color w:val="A31515"/>
          <w:sz w:val="19"/>
          <w:szCs w:val="19"/>
        </w:rPr>
        <w:t>trust:RequestType</w:t>
      </w:r>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r>
      <w:r>
        <w:rPr>
          <w:rFonts w:ascii="Consolas" w:hAnsi="Consolas" w:cs="Consolas"/>
          <w:color w:val="0000FF"/>
          <w:sz w:val="19"/>
          <w:szCs w:val="19"/>
        </w:rPr>
        <w:tab/>
        <w:t>&lt;/</w:t>
      </w:r>
      <w:proofErr w:type="spellStart"/>
      <w:r>
        <w:rPr>
          <w:rFonts w:ascii="Consolas" w:hAnsi="Consolas" w:cs="Consolas"/>
          <w:color w:val="A31515"/>
          <w:sz w:val="19"/>
          <w:szCs w:val="19"/>
        </w:rPr>
        <w:t>trust</w:t>
      </w:r>
      <w:proofErr w:type="gramStart"/>
      <w:r>
        <w:rPr>
          <w:rFonts w:ascii="Consolas" w:hAnsi="Consolas" w:cs="Consolas"/>
          <w:color w:val="A31515"/>
          <w:sz w:val="19"/>
          <w:szCs w:val="19"/>
        </w:rPr>
        <w:t>:RequestSecurityToken</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b/>
        <w:t>&lt;/</w:t>
      </w:r>
      <w:proofErr w:type="spellStart"/>
      <w:r>
        <w:rPr>
          <w:rFonts w:ascii="Consolas" w:hAnsi="Consolas" w:cs="Consolas"/>
          <w:color w:val="A31515"/>
          <w:sz w:val="19"/>
          <w:szCs w:val="19"/>
        </w:rPr>
        <w:t>s</w:t>
      </w:r>
      <w:proofErr w:type="gramStart"/>
      <w:r>
        <w:rPr>
          <w:rFonts w:ascii="Consolas" w:hAnsi="Consolas" w:cs="Consolas"/>
          <w:color w:val="A31515"/>
          <w:sz w:val="19"/>
          <w:szCs w:val="19"/>
        </w:rPr>
        <w:t>:Body</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s</w:t>
      </w:r>
      <w:proofErr w:type="gramStart"/>
      <w:r>
        <w:rPr>
          <w:rFonts w:ascii="Consolas" w:hAnsi="Consolas" w:cs="Consolas"/>
          <w:color w:val="A31515"/>
          <w:sz w:val="19"/>
          <w:szCs w:val="19"/>
        </w:rPr>
        <w:t>:Envelope</w:t>
      </w:r>
      <w:proofErr w:type="spellEnd"/>
      <w:proofErr w:type="gramEnd"/>
      <w:r>
        <w:rPr>
          <w:rFonts w:ascii="Consolas" w:hAnsi="Consolas" w:cs="Consolas"/>
          <w:color w:val="0000FF"/>
          <w:sz w:val="19"/>
          <w:szCs w:val="19"/>
        </w:rPr>
        <w:t>&gt;</w:t>
      </w:r>
    </w:p>
    <w:p w:rsidR="007D56ED" w:rsidRDefault="007D56ED" w:rsidP="001C4FC8">
      <w:pPr>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Consolas" w:hAnsi="Consolas" w:cs="Consolas"/>
          <w:sz w:val="19"/>
          <w:szCs w:val="19"/>
        </w:rPr>
      </w:pPr>
    </w:p>
    <w:p w:rsidR="008904D4" w:rsidRDefault="005C5469" w:rsidP="001C4FC8">
      <w:pPr>
        <w:spacing w:after="0"/>
      </w:pPr>
      <w:r>
        <w:t>&lt;&lt;</w:t>
      </w:r>
      <w:proofErr w:type="gramStart"/>
      <w:r>
        <w:t>apologies</w:t>
      </w:r>
      <w:proofErr w:type="gramEnd"/>
      <w:r>
        <w:t xml:space="preserve"> for what I realize is a long chunk of ugly Xml, but I wanted you to see it&gt;&gt;</w:t>
      </w:r>
    </w:p>
    <w:p w:rsidR="002175FD" w:rsidRDefault="002175FD" w:rsidP="001C4FC8">
      <w:pPr>
        <w:spacing w:after="0"/>
      </w:pPr>
    </w:p>
    <w:p w:rsidR="005C5469" w:rsidRDefault="005C5469" w:rsidP="001C4FC8">
      <w:pPr>
        <w:spacing w:after="0"/>
      </w:pPr>
      <w:r>
        <w:t xml:space="preserve">Now, since we have a chunk of Xml with our claims embedded inside, it’s no big deal to </w:t>
      </w:r>
      <w:proofErr w:type="gramStart"/>
      <w:r>
        <w:t>unwrap</w:t>
      </w:r>
      <w:proofErr w:type="gramEnd"/>
      <w:r>
        <w:t xml:space="preserve"> them and be able to use them during augmentation.  Here’s a quick little sample that I wrote to do just that:</w:t>
      </w:r>
    </w:p>
    <w:p w:rsidR="005C5469" w:rsidRDefault="005C5469" w:rsidP="001C4FC8">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using</w:t>
      </w:r>
      <w:proofErr w:type="gramEnd"/>
      <w:r>
        <w:rPr>
          <w:rFonts w:ascii="Consolas" w:hAnsi="Consolas" w:cs="Consolas"/>
          <w:sz w:val="19"/>
          <w:szCs w:val="19"/>
        </w:rPr>
        <w:t xml:space="preserve"> </w:t>
      </w:r>
      <w:proofErr w:type="spellStart"/>
      <w:r>
        <w:rPr>
          <w:rFonts w:ascii="Consolas" w:hAnsi="Consolas" w:cs="Consolas"/>
          <w:sz w:val="19"/>
          <w:szCs w:val="19"/>
        </w:rPr>
        <w:t>System.Xml</w:t>
      </w:r>
      <w:proofErr w:type="spellEnd"/>
      <w:r>
        <w:rPr>
          <w:rFonts w:ascii="Consolas" w:hAnsi="Consolas" w:cs="Consolas"/>
          <w:sz w:val="19"/>
          <w:szCs w:val="19"/>
        </w:rPr>
        <w:t>;</w:t>
      </w:r>
    </w:p>
    <w:p w:rsidR="005C5469" w:rsidRDefault="005C5469" w:rsidP="001C4FC8">
      <w:pPr>
        <w:autoSpaceDE w:val="0"/>
        <w:autoSpaceDN w:val="0"/>
        <w:adjustRightInd w:val="0"/>
        <w:spacing w:after="0" w:line="240" w:lineRule="auto"/>
        <w:rPr>
          <w:rFonts w:ascii="Consolas" w:hAnsi="Consolas" w:cs="Consolas"/>
          <w:sz w:val="19"/>
          <w:szCs w:val="19"/>
        </w:rPr>
      </w:pPr>
    </w:p>
    <w:p w:rsidR="005C5469" w:rsidRPr="00EB5322" w:rsidRDefault="005C5469" w:rsidP="001C4FC8">
      <w:pPr>
        <w:spacing w:after="0"/>
        <w:rPr>
          <w:rFonts w:ascii="Consolas" w:hAnsi="Consolas" w:cs="Consolas"/>
          <w:sz w:val="19"/>
          <w:szCs w:val="19"/>
        </w:rPr>
      </w:pPr>
      <w:r w:rsidRPr="00EB5322">
        <w:rPr>
          <w:rFonts w:ascii="Consolas" w:hAnsi="Consolas" w:cs="Consolas"/>
          <w:sz w:val="19"/>
          <w:szCs w:val="19"/>
        </w:rPr>
        <w:t>…</w:t>
      </w:r>
    </w:p>
    <w:p w:rsidR="005C5469" w:rsidRDefault="005C5469" w:rsidP="001C4FC8">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IncomingClaim</w:t>
      </w:r>
      <w:proofErr w:type="spellEnd"/>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5C5469" w:rsidRDefault="002571DF"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sidR="005C5469">
        <w:rPr>
          <w:rFonts w:ascii="Consolas" w:hAnsi="Consolas" w:cs="Consolas"/>
          <w:color w:val="0000FF"/>
          <w:sz w:val="19"/>
          <w:szCs w:val="19"/>
        </w:rPr>
        <w:t>public</w:t>
      </w:r>
      <w:proofErr w:type="gramEnd"/>
      <w:r w:rsidR="005C5469">
        <w:rPr>
          <w:rFonts w:ascii="Consolas" w:hAnsi="Consolas" w:cs="Consolas"/>
          <w:sz w:val="19"/>
          <w:szCs w:val="19"/>
        </w:rPr>
        <w:t xml:space="preserve"> </w:t>
      </w:r>
      <w:r w:rsidR="005C5469">
        <w:rPr>
          <w:rFonts w:ascii="Consolas" w:hAnsi="Consolas" w:cs="Consolas"/>
          <w:color w:val="0000FF"/>
          <w:sz w:val="19"/>
          <w:szCs w:val="19"/>
        </w:rPr>
        <w:t>string</w:t>
      </w:r>
      <w:r w:rsidR="005C5469">
        <w:rPr>
          <w:rFonts w:ascii="Consolas" w:hAnsi="Consolas" w:cs="Consolas"/>
          <w:sz w:val="19"/>
          <w:szCs w:val="19"/>
        </w:rPr>
        <w:t xml:space="preserve"> </w:t>
      </w:r>
      <w:proofErr w:type="spellStart"/>
      <w:r w:rsidR="005C5469">
        <w:rPr>
          <w:rFonts w:ascii="Consolas" w:hAnsi="Consolas" w:cs="Consolas"/>
          <w:sz w:val="19"/>
          <w:szCs w:val="19"/>
        </w:rPr>
        <w:t>claimType</w:t>
      </w:r>
      <w:proofErr w:type="spellEnd"/>
      <w:r w:rsidR="005C5469">
        <w:rPr>
          <w:rFonts w:ascii="Consolas" w:hAnsi="Consolas" w:cs="Consolas"/>
          <w:sz w:val="19"/>
          <w:szCs w:val="19"/>
        </w:rPr>
        <w:t xml:space="preserve"> { </w:t>
      </w:r>
      <w:r w:rsidR="005C5469">
        <w:rPr>
          <w:rFonts w:ascii="Consolas" w:hAnsi="Consolas" w:cs="Consolas"/>
          <w:color w:val="0000FF"/>
          <w:sz w:val="19"/>
          <w:szCs w:val="19"/>
        </w:rPr>
        <w:t>get</w:t>
      </w:r>
      <w:r w:rsidR="005C5469">
        <w:rPr>
          <w:rFonts w:ascii="Consolas" w:hAnsi="Consolas" w:cs="Consolas"/>
          <w:sz w:val="19"/>
          <w:szCs w:val="19"/>
        </w:rPr>
        <w:t xml:space="preserve">; </w:t>
      </w:r>
      <w:r w:rsidR="005C5469">
        <w:rPr>
          <w:rFonts w:ascii="Consolas" w:hAnsi="Consolas" w:cs="Consolas"/>
          <w:color w:val="0000FF"/>
          <w:sz w:val="19"/>
          <w:szCs w:val="19"/>
        </w:rPr>
        <w:t>set</w:t>
      </w:r>
      <w:r w:rsidR="005C5469">
        <w:rPr>
          <w:rFonts w:ascii="Consolas" w:hAnsi="Consolas" w:cs="Consolas"/>
          <w:sz w:val="19"/>
          <w:szCs w:val="19"/>
        </w:rPr>
        <w:t>; }</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claimValue</w:t>
      </w:r>
      <w:proofErr w:type="spellEnd"/>
      <w:r>
        <w:rPr>
          <w:rFonts w:ascii="Consolas" w:hAnsi="Consolas" w:cs="Consolas"/>
          <w:sz w:val="19"/>
          <w:szCs w:val="19"/>
        </w:rPr>
        <w:t xml:space="preserve"> { </w:t>
      </w:r>
      <w:r>
        <w:rPr>
          <w:rFonts w:ascii="Consolas" w:hAnsi="Consolas" w:cs="Consolas"/>
          <w:color w:val="0000FF"/>
          <w:sz w:val="19"/>
          <w:szCs w:val="19"/>
        </w:rPr>
        <w:t>get</w:t>
      </w:r>
      <w:r>
        <w:rPr>
          <w:rFonts w:ascii="Consolas" w:hAnsi="Consolas" w:cs="Consolas"/>
          <w:sz w:val="19"/>
          <w:szCs w:val="19"/>
        </w:rPr>
        <w:t xml:space="preserve">; </w:t>
      </w:r>
      <w:r>
        <w:rPr>
          <w:rFonts w:ascii="Consolas" w:hAnsi="Consolas" w:cs="Consolas"/>
          <w:color w:val="0000FF"/>
          <w:sz w:val="19"/>
          <w:szCs w:val="19"/>
        </w:rPr>
        <w:t>set</w:t>
      </w:r>
      <w:r>
        <w:rPr>
          <w:rFonts w:ascii="Consolas" w:hAnsi="Consolas" w:cs="Consolas"/>
          <w:sz w:val="19"/>
          <w:szCs w:val="19"/>
        </w:rPr>
        <w:t>; }</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sz w:val="19"/>
          <w:szCs w:val="19"/>
        </w:rPr>
        <w:t>IncomingClaim</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claimType</w:t>
      </w:r>
      <w:proofErr w:type="spell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claimValue</w:t>
      </w:r>
      <w:proofErr w:type="spellEnd"/>
      <w:r>
        <w:rPr>
          <w:rFonts w:ascii="Consolas" w:hAnsi="Consolas" w:cs="Consolas"/>
          <w:sz w:val="19"/>
          <w:szCs w:val="19"/>
        </w:rPr>
        <w:t>)</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sidR="002571DF">
        <w:rPr>
          <w:rFonts w:ascii="Consolas" w:hAnsi="Consolas" w:cs="Consolas"/>
          <w:sz w:val="19"/>
          <w:szCs w:val="19"/>
        </w:rPr>
        <w:tab/>
      </w:r>
      <w:proofErr w:type="spellStart"/>
      <w:r>
        <w:rPr>
          <w:rFonts w:ascii="Consolas" w:hAnsi="Consolas" w:cs="Consolas"/>
          <w:color w:val="0000FF"/>
          <w:sz w:val="19"/>
          <w:szCs w:val="19"/>
        </w:rPr>
        <w:t>this</w:t>
      </w:r>
      <w:r>
        <w:rPr>
          <w:rFonts w:ascii="Consolas" w:hAnsi="Consolas" w:cs="Consolas"/>
          <w:sz w:val="19"/>
          <w:szCs w:val="19"/>
        </w:rPr>
        <w:t>.claimType</w:t>
      </w:r>
      <w:proofErr w:type="spellEnd"/>
      <w:r>
        <w:rPr>
          <w:rFonts w:ascii="Consolas" w:hAnsi="Consolas" w:cs="Consolas"/>
          <w:sz w:val="19"/>
          <w:szCs w:val="19"/>
        </w:rPr>
        <w:t xml:space="preserve"> = </w:t>
      </w:r>
      <w:proofErr w:type="spellStart"/>
      <w:r>
        <w:rPr>
          <w:rFonts w:ascii="Consolas" w:hAnsi="Consolas" w:cs="Consolas"/>
          <w:sz w:val="19"/>
          <w:szCs w:val="19"/>
        </w:rPr>
        <w:t>claimType</w:t>
      </w:r>
      <w:proofErr w:type="spellEnd"/>
      <w:r>
        <w:rPr>
          <w:rFonts w:ascii="Consolas" w:hAnsi="Consolas" w:cs="Consolas"/>
          <w:sz w:val="19"/>
          <w:szCs w:val="19"/>
        </w:rPr>
        <w:t>;</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0000FF"/>
          <w:sz w:val="19"/>
          <w:szCs w:val="19"/>
        </w:rPr>
        <w:t>this</w:t>
      </w:r>
      <w:r>
        <w:rPr>
          <w:rFonts w:ascii="Consolas" w:hAnsi="Consolas" w:cs="Consolas"/>
          <w:sz w:val="19"/>
          <w:szCs w:val="19"/>
        </w:rPr>
        <w:t>.claimValue</w:t>
      </w:r>
      <w:proofErr w:type="spellEnd"/>
      <w:r>
        <w:rPr>
          <w:rFonts w:ascii="Consolas" w:hAnsi="Consolas" w:cs="Consolas"/>
          <w:sz w:val="19"/>
          <w:szCs w:val="19"/>
        </w:rPr>
        <w:t xml:space="preserve"> = </w:t>
      </w:r>
      <w:proofErr w:type="spellStart"/>
      <w:r>
        <w:rPr>
          <w:rFonts w:ascii="Consolas" w:hAnsi="Consolas" w:cs="Consolas"/>
          <w:sz w:val="19"/>
          <w:szCs w:val="19"/>
        </w:rPr>
        <w:t>claimValue</w:t>
      </w:r>
      <w:proofErr w:type="spellEnd"/>
      <w:r>
        <w:rPr>
          <w:rFonts w:ascii="Consolas" w:hAnsi="Consolas" w:cs="Consolas"/>
          <w:sz w:val="19"/>
          <w:szCs w:val="19"/>
        </w:rPr>
        <w:t>;</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5C5469" w:rsidRDefault="005C5469" w:rsidP="001C4FC8">
      <w:pPr>
        <w:tabs>
          <w:tab w:val="left" w:pos="360"/>
          <w:tab w:val="left" w:pos="720"/>
          <w:tab w:val="left" w:pos="1080"/>
          <w:tab w:val="left" w:pos="1440"/>
        </w:tabs>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5C5469" w:rsidRDefault="005C5469" w:rsidP="001C4FC8">
      <w:pPr>
        <w:spacing w:after="0"/>
      </w:pPr>
    </w:p>
    <w:p w:rsidR="000345AB" w:rsidRDefault="000345AB" w:rsidP="001C4FC8">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protected</w:t>
      </w:r>
      <w:proofErr w:type="gramEnd"/>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FillClaimsForEntity</w:t>
      </w:r>
      <w:proofErr w:type="spellEnd"/>
      <w:r>
        <w:rPr>
          <w:rFonts w:ascii="Consolas" w:hAnsi="Consolas" w:cs="Consolas"/>
          <w:sz w:val="19"/>
          <w:szCs w:val="19"/>
        </w:rPr>
        <w:t>(</w:t>
      </w:r>
      <w:r>
        <w:rPr>
          <w:rFonts w:ascii="Consolas" w:hAnsi="Consolas" w:cs="Consolas"/>
          <w:color w:val="2B91AF"/>
          <w:sz w:val="19"/>
          <w:szCs w:val="19"/>
        </w:rPr>
        <w:t>Uri</w:t>
      </w:r>
      <w:r>
        <w:rPr>
          <w:rFonts w:ascii="Consolas" w:hAnsi="Consolas" w:cs="Consolas"/>
          <w:sz w:val="19"/>
          <w:szCs w:val="19"/>
        </w:rPr>
        <w:t xml:space="preserve"> context, </w:t>
      </w:r>
      <w:proofErr w:type="spellStart"/>
      <w:r>
        <w:rPr>
          <w:rFonts w:ascii="Consolas" w:hAnsi="Consolas" w:cs="Consolas"/>
          <w:color w:val="2B91AF"/>
          <w:sz w:val="19"/>
          <w:szCs w:val="19"/>
        </w:rPr>
        <w:t>SPClaim</w:t>
      </w:r>
      <w:proofErr w:type="spellEnd"/>
      <w:r>
        <w:rPr>
          <w:rFonts w:ascii="Consolas" w:hAnsi="Consolas" w:cs="Consolas"/>
          <w:sz w:val="19"/>
          <w:szCs w:val="19"/>
        </w:rPr>
        <w:t xml:space="preserve"> entity, </w:t>
      </w:r>
    </w:p>
    <w:p w:rsidR="000345AB" w:rsidRDefault="000345AB"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proofErr w:type="spellStart"/>
      <w:r>
        <w:rPr>
          <w:rFonts w:ascii="Consolas" w:hAnsi="Consolas" w:cs="Consolas"/>
          <w:color w:val="2B91AF"/>
          <w:sz w:val="19"/>
          <w:szCs w:val="19"/>
        </w:rPr>
        <w:t>SPClaim</w:t>
      </w:r>
      <w:proofErr w:type="spellEnd"/>
      <w:r>
        <w:rPr>
          <w:rFonts w:ascii="Consolas" w:hAnsi="Consolas" w:cs="Consolas"/>
          <w:sz w:val="19"/>
          <w:szCs w:val="19"/>
        </w:rPr>
        <w:t>&gt; claims)</w:t>
      </w:r>
    </w:p>
    <w:p w:rsidR="000345AB" w:rsidRDefault="000345AB"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AD30B7" w:rsidRDefault="00AD30B7" w:rsidP="001C4FC8">
      <w:pPr>
        <w:autoSpaceDE w:val="0"/>
        <w:autoSpaceDN w:val="0"/>
        <w:adjustRightInd w:val="0"/>
        <w:spacing w:after="0" w:line="240" w:lineRule="auto"/>
        <w:ind w:firstLine="720"/>
        <w:rPr>
          <w:rFonts w:ascii="Consolas" w:hAnsi="Consolas" w:cs="Consolas"/>
          <w:sz w:val="19"/>
          <w:szCs w:val="19"/>
        </w:rPr>
      </w:pPr>
      <w:r>
        <w:rPr>
          <w:rFonts w:ascii="Consolas" w:hAnsi="Consolas" w:cs="Consolas"/>
          <w:color w:val="008000"/>
          <w:sz w:val="19"/>
          <w:szCs w:val="19"/>
        </w:rPr>
        <w:t>//get the request envelope with the claims information</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rqst</w:t>
      </w:r>
      <w:proofErr w:type="spellEnd"/>
      <w:r>
        <w:rPr>
          <w:rFonts w:ascii="Consolas" w:hAnsi="Consolas" w:cs="Consolas"/>
          <w:sz w:val="19"/>
          <w:szCs w:val="19"/>
        </w:rPr>
        <w:t xml:space="preserve"> = </w:t>
      </w:r>
    </w:p>
    <w:p w:rsidR="00AD30B7" w:rsidRDefault="00AD30B7" w:rsidP="001C4FC8">
      <w:pPr>
        <w:autoSpaceDE w:val="0"/>
        <w:autoSpaceDN w:val="0"/>
        <w:adjustRightInd w:val="0"/>
        <w:spacing w:after="0" w:line="240" w:lineRule="auto"/>
        <w:rPr>
          <w:rFonts w:ascii="Consolas" w:hAnsi="Consolas" w:cs="Consolas"/>
          <w:sz w:val="19"/>
          <w:szCs w:val="19"/>
        </w:rPr>
      </w:pPr>
      <w:proofErr w:type="gramStart"/>
      <w:r>
        <w:rPr>
          <w:rFonts w:ascii="Consolas" w:hAnsi="Consolas" w:cs="Consolas"/>
          <w:sz w:val="19"/>
          <w:szCs w:val="19"/>
        </w:rPr>
        <w:t>System.ServiceModel.</w:t>
      </w:r>
      <w:r>
        <w:rPr>
          <w:rFonts w:ascii="Consolas" w:hAnsi="Consolas" w:cs="Consolas"/>
          <w:color w:val="2B91AF"/>
          <w:sz w:val="19"/>
          <w:szCs w:val="19"/>
        </w:rPr>
        <w:t>OperationContext</w:t>
      </w:r>
      <w:r>
        <w:rPr>
          <w:rFonts w:ascii="Consolas" w:hAnsi="Consolas" w:cs="Consolas"/>
          <w:sz w:val="19"/>
          <w:szCs w:val="19"/>
        </w:rPr>
        <w:t>.Current.RequestContext.RequestMessage.ToString(</w:t>
      </w:r>
      <w:proofErr w:type="gram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ab/>
      </w:r>
      <w:r>
        <w:rPr>
          <w:rFonts w:ascii="Consolas" w:hAnsi="Consolas" w:cs="Consolas"/>
          <w:color w:val="008000"/>
          <w:sz w:val="19"/>
          <w:szCs w:val="19"/>
        </w:rPr>
        <w:t>//create a list to store the results</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2B91AF"/>
          <w:sz w:val="19"/>
          <w:szCs w:val="19"/>
        </w:rPr>
        <w:t>List</w:t>
      </w:r>
      <w:r>
        <w:rPr>
          <w:rFonts w:ascii="Consolas" w:hAnsi="Consolas" w:cs="Consolas"/>
          <w:sz w:val="19"/>
          <w:szCs w:val="19"/>
        </w:rPr>
        <w:t>&lt;</w:t>
      </w:r>
      <w:proofErr w:type="spellStart"/>
      <w:r>
        <w:rPr>
          <w:rFonts w:ascii="Consolas" w:hAnsi="Consolas" w:cs="Consolas"/>
          <w:color w:val="2B91AF"/>
          <w:sz w:val="19"/>
          <w:szCs w:val="19"/>
        </w:rPr>
        <w:t>IncomingClaim</w:t>
      </w:r>
      <w:proofErr w:type="spellEnd"/>
      <w:r>
        <w:rPr>
          <w:rFonts w:ascii="Consolas" w:hAnsi="Consolas" w:cs="Consolas"/>
          <w:sz w:val="19"/>
          <w:szCs w:val="19"/>
        </w:rPr>
        <w:t xml:space="preserve">&gt; </w:t>
      </w:r>
      <w:proofErr w:type="spellStart"/>
      <w:r>
        <w:rPr>
          <w:rFonts w:ascii="Consolas" w:hAnsi="Consolas" w:cs="Consolas"/>
          <w:sz w:val="19"/>
          <w:szCs w:val="19"/>
        </w:rPr>
        <w:t>incomingClaims</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w:t>
      </w:r>
      <w:r>
        <w:rPr>
          <w:rFonts w:ascii="Consolas" w:hAnsi="Consolas" w:cs="Consolas"/>
          <w:sz w:val="19"/>
          <w:szCs w:val="19"/>
        </w:rPr>
        <w:t>&lt;</w:t>
      </w:r>
      <w:proofErr w:type="spellStart"/>
      <w:r>
        <w:rPr>
          <w:rFonts w:ascii="Consolas" w:hAnsi="Consolas" w:cs="Consolas"/>
          <w:color w:val="2B91AF"/>
          <w:sz w:val="19"/>
          <w:szCs w:val="19"/>
        </w:rPr>
        <w:t>IncomingClaim</w:t>
      </w:r>
      <w:proofErr w:type="spellEnd"/>
      <w:proofErr w:type="gramStart"/>
      <w:r>
        <w:rPr>
          <w:rFonts w:ascii="Consolas" w:hAnsi="Consolas" w:cs="Consolas"/>
          <w:sz w:val="19"/>
          <w:szCs w:val="19"/>
        </w:rPr>
        <w:t>&gt;(</w:t>
      </w:r>
      <w:proofErr w:type="gram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//create an Xml document for parsing the results and load the data</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r>
        <w:rPr>
          <w:rFonts w:ascii="Consolas" w:hAnsi="Consolas" w:cs="Consolas"/>
          <w:color w:val="2B91AF"/>
          <w:sz w:val="19"/>
          <w:szCs w:val="19"/>
        </w:rPr>
        <w:t>XmlDocument</w:t>
      </w:r>
      <w:proofErr w:type="spellEnd"/>
      <w:r>
        <w:rPr>
          <w:rFonts w:ascii="Consolas" w:hAnsi="Consolas" w:cs="Consolas"/>
          <w:sz w:val="19"/>
          <w:szCs w:val="19"/>
        </w:rPr>
        <w:t xml:space="preserve"> </w:t>
      </w:r>
      <w:proofErr w:type="spellStart"/>
      <w:r>
        <w:rPr>
          <w:rFonts w:ascii="Consolas" w:hAnsi="Consolas" w:cs="Consolas"/>
          <w:sz w:val="19"/>
          <w:szCs w:val="19"/>
        </w:rPr>
        <w:t>xDoc</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proofErr w:type="spellStart"/>
      <w:proofErr w:type="gramStart"/>
      <w:r>
        <w:rPr>
          <w:rFonts w:ascii="Consolas" w:hAnsi="Consolas" w:cs="Consolas"/>
          <w:color w:val="2B91AF"/>
          <w:sz w:val="19"/>
          <w:szCs w:val="19"/>
        </w:rPr>
        <w:t>XmlDocument</w:t>
      </w:r>
      <w:proofErr w:type="spellEnd"/>
      <w:r>
        <w:rPr>
          <w:rFonts w:ascii="Consolas" w:hAnsi="Consolas" w:cs="Consolas"/>
          <w:sz w:val="19"/>
          <w:szCs w:val="19"/>
        </w:rPr>
        <w:t>(</w:t>
      </w:r>
      <w:proofErr w:type="gram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proofErr w:type="gramStart"/>
      <w:r>
        <w:rPr>
          <w:rFonts w:ascii="Consolas" w:hAnsi="Consolas" w:cs="Consolas"/>
          <w:sz w:val="19"/>
          <w:szCs w:val="19"/>
        </w:rPr>
        <w:t>xDoc.LoadXml</w:t>
      </w:r>
      <w:proofErr w:type="spellEnd"/>
      <w:r>
        <w:rPr>
          <w:rFonts w:ascii="Consolas" w:hAnsi="Consolas" w:cs="Consolas"/>
          <w:sz w:val="19"/>
          <w:szCs w:val="19"/>
        </w:rPr>
        <w:t>(</w:t>
      </w:r>
      <w:proofErr w:type="spellStart"/>
      <w:proofErr w:type="gramEnd"/>
      <w:r>
        <w:rPr>
          <w:rFonts w:ascii="Consolas" w:hAnsi="Consolas" w:cs="Consolas"/>
          <w:sz w:val="19"/>
          <w:szCs w:val="19"/>
        </w:rPr>
        <w:t>rqst</w:t>
      </w:r>
      <w:proofErr w:type="spell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//create a new namespace table so we can query</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r>
        <w:rPr>
          <w:rFonts w:ascii="Consolas" w:hAnsi="Consolas" w:cs="Consolas"/>
          <w:color w:val="2B91AF"/>
          <w:sz w:val="19"/>
          <w:szCs w:val="19"/>
        </w:rPr>
        <w:t>XmlNamespaceManager</w:t>
      </w:r>
      <w:proofErr w:type="spellEnd"/>
      <w:r>
        <w:rPr>
          <w:rFonts w:ascii="Consolas" w:hAnsi="Consolas" w:cs="Consolas"/>
          <w:sz w:val="19"/>
          <w:szCs w:val="19"/>
        </w:rPr>
        <w:t xml:space="preserve"> </w:t>
      </w:r>
      <w:proofErr w:type="spellStart"/>
      <w:r>
        <w:rPr>
          <w:rFonts w:ascii="Consolas" w:hAnsi="Consolas" w:cs="Consolas"/>
          <w:sz w:val="19"/>
          <w:szCs w:val="19"/>
        </w:rPr>
        <w:t>xNS</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proofErr w:type="spellStart"/>
      <w:proofErr w:type="gramStart"/>
      <w:r>
        <w:rPr>
          <w:rFonts w:ascii="Consolas" w:hAnsi="Consolas" w:cs="Consolas"/>
          <w:color w:val="2B91AF"/>
          <w:sz w:val="19"/>
          <w:szCs w:val="19"/>
        </w:rPr>
        <w:t>XmlNamespaceManager</w:t>
      </w:r>
      <w:proofErr w:type="spellEnd"/>
      <w:r>
        <w:rPr>
          <w:rFonts w:ascii="Consolas" w:hAnsi="Consolas" w:cs="Consolas"/>
          <w:sz w:val="19"/>
          <w:szCs w:val="19"/>
        </w:rPr>
        <w:t>(</w:t>
      </w:r>
      <w:proofErr w:type="spellStart"/>
      <w:proofErr w:type="gramEnd"/>
      <w:r>
        <w:rPr>
          <w:rFonts w:ascii="Consolas" w:hAnsi="Consolas" w:cs="Consolas"/>
          <w:sz w:val="19"/>
          <w:szCs w:val="19"/>
        </w:rPr>
        <w:t>xDoc.NameTable</w:t>
      </w:r>
      <w:proofErr w:type="spell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//add the namespaces we'll be using</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proofErr w:type="gramStart"/>
      <w:r>
        <w:rPr>
          <w:rFonts w:ascii="Consolas" w:hAnsi="Consolas" w:cs="Consolas"/>
          <w:sz w:val="19"/>
          <w:szCs w:val="19"/>
        </w:rPr>
        <w:t>xNS.AddNamespace</w:t>
      </w:r>
      <w:proofErr w:type="spellEnd"/>
      <w:r>
        <w:rPr>
          <w:rFonts w:ascii="Consolas" w:hAnsi="Consolas" w:cs="Consolas"/>
          <w:sz w:val="19"/>
          <w:szCs w:val="19"/>
        </w:rPr>
        <w:t>(</w:t>
      </w:r>
      <w:proofErr w:type="gramEnd"/>
      <w:r>
        <w:rPr>
          <w:rFonts w:ascii="Consolas" w:hAnsi="Consolas" w:cs="Consolas"/>
          <w:color w:val="A31515"/>
          <w:sz w:val="19"/>
          <w:szCs w:val="19"/>
        </w:rPr>
        <w:t>"s"</w:t>
      </w:r>
      <w:r>
        <w:rPr>
          <w:rFonts w:ascii="Consolas" w:hAnsi="Consolas" w:cs="Consolas"/>
          <w:sz w:val="19"/>
          <w:szCs w:val="19"/>
        </w:rPr>
        <w:t xml:space="preserve">, </w:t>
      </w:r>
      <w:r>
        <w:rPr>
          <w:rFonts w:ascii="Consolas" w:hAnsi="Consolas" w:cs="Consolas"/>
          <w:color w:val="A31515"/>
          <w:sz w:val="19"/>
          <w:szCs w:val="19"/>
        </w:rPr>
        <w:t>"http://www.w3.org/2003/05/soap-envelope"</w:t>
      </w:r>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proofErr w:type="gramStart"/>
      <w:r>
        <w:rPr>
          <w:rFonts w:ascii="Consolas" w:hAnsi="Consolas" w:cs="Consolas"/>
          <w:sz w:val="19"/>
          <w:szCs w:val="19"/>
        </w:rPr>
        <w:t>xNS.AddNamespace</w:t>
      </w:r>
      <w:proofErr w:type="spellEnd"/>
      <w:r>
        <w:rPr>
          <w:rFonts w:ascii="Consolas" w:hAnsi="Consolas" w:cs="Consolas"/>
          <w:sz w:val="19"/>
          <w:szCs w:val="19"/>
        </w:rPr>
        <w:t>(</w:t>
      </w:r>
      <w:proofErr w:type="gramEnd"/>
      <w:r>
        <w:rPr>
          <w:rFonts w:ascii="Consolas" w:hAnsi="Consolas" w:cs="Consolas"/>
          <w:color w:val="A31515"/>
          <w:sz w:val="19"/>
          <w:szCs w:val="19"/>
        </w:rPr>
        <w:t>"trust"</w:t>
      </w:r>
      <w:r>
        <w:rPr>
          <w:rFonts w:ascii="Consolas" w:hAnsi="Consolas" w:cs="Consolas"/>
          <w:sz w:val="19"/>
          <w:szCs w:val="19"/>
        </w:rPr>
        <w:t xml:space="preserve">, </w:t>
      </w:r>
      <w:r>
        <w:rPr>
          <w:rFonts w:ascii="Consolas" w:hAnsi="Consolas" w:cs="Consolas"/>
          <w:color w:val="A31515"/>
          <w:sz w:val="19"/>
          <w:szCs w:val="19"/>
        </w:rPr>
        <w:t>"http://docs.oasis-open.org/</w:t>
      </w:r>
      <w:proofErr w:type="spellStart"/>
      <w:r>
        <w:rPr>
          <w:rFonts w:ascii="Consolas" w:hAnsi="Consolas" w:cs="Consolas"/>
          <w:color w:val="A31515"/>
          <w:sz w:val="19"/>
          <w:szCs w:val="19"/>
        </w:rPr>
        <w:t>ws-sx</w:t>
      </w:r>
      <w:proofErr w:type="spellEnd"/>
      <w:r>
        <w:rPr>
          <w:rFonts w:ascii="Consolas" w:hAnsi="Consolas" w:cs="Consolas"/>
          <w:color w:val="A31515"/>
          <w:sz w:val="19"/>
          <w:szCs w:val="19"/>
        </w:rPr>
        <w:t>/</w:t>
      </w:r>
      <w:proofErr w:type="spellStart"/>
      <w:r>
        <w:rPr>
          <w:rFonts w:ascii="Consolas" w:hAnsi="Consolas" w:cs="Consolas"/>
          <w:color w:val="A31515"/>
          <w:sz w:val="19"/>
          <w:szCs w:val="19"/>
        </w:rPr>
        <w:t>ws</w:t>
      </w:r>
      <w:proofErr w:type="spellEnd"/>
      <w:r>
        <w:rPr>
          <w:rFonts w:ascii="Consolas" w:hAnsi="Consolas" w:cs="Consolas"/>
          <w:color w:val="A31515"/>
          <w:sz w:val="19"/>
          <w:szCs w:val="19"/>
        </w:rPr>
        <w:t>-trust/200512"</w:t>
      </w:r>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proofErr w:type="gramStart"/>
      <w:r>
        <w:rPr>
          <w:rFonts w:ascii="Consolas" w:hAnsi="Consolas" w:cs="Consolas"/>
          <w:sz w:val="19"/>
          <w:szCs w:val="19"/>
        </w:rPr>
        <w:t>xNS.AddNamespace</w:t>
      </w:r>
      <w:proofErr w:type="spellEnd"/>
      <w:r>
        <w:rPr>
          <w:rFonts w:ascii="Consolas" w:hAnsi="Consolas" w:cs="Consolas"/>
          <w:sz w:val="19"/>
          <w:szCs w:val="19"/>
        </w:rPr>
        <w:t>(</w:t>
      </w:r>
      <w:proofErr w:type="gramEnd"/>
      <w:r>
        <w:rPr>
          <w:rFonts w:ascii="Consolas" w:hAnsi="Consolas" w:cs="Consolas"/>
          <w:color w:val="A31515"/>
          <w:sz w:val="19"/>
          <w:szCs w:val="19"/>
        </w:rPr>
        <w:t>"</w:t>
      </w:r>
      <w:proofErr w:type="spellStart"/>
      <w:r>
        <w:rPr>
          <w:rFonts w:ascii="Consolas" w:hAnsi="Consolas" w:cs="Consolas"/>
          <w:color w:val="A31515"/>
          <w:sz w:val="19"/>
          <w:szCs w:val="19"/>
        </w:rPr>
        <w:t>saml</w:t>
      </w:r>
      <w:proofErr w:type="spellEnd"/>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A31515"/>
          <w:sz w:val="19"/>
          <w:szCs w:val="19"/>
        </w:rPr>
        <w:t>"urn:oasis:names:tc:SAML:1.0:assertion"</w:t>
      </w:r>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//get the list of claim nodes</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r>
        <w:rPr>
          <w:rFonts w:ascii="Consolas" w:hAnsi="Consolas" w:cs="Consolas"/>
          <w:color w:val="2B91AF"/>
          <w:sz w:val="19"/>
          <w:szCs w:val="19"/>
        </w:rPr>
        <w:t>XmlNodeList</w:t>
      </w:r>
      <w:proofErr w:type="spellEnd"/>
      <w:r>
        <w:rPr>
          <w:rFonts w:ascii="Consolas" w:hAnsi="Consolas" w:cs="Consolas"/>
          <w:sz w:val="19"/>
          <w:szCs w:val="19"/>
        </w:rPr>
        <w:t xml:space="preserve"> </w:t>
      </w:r>
      <w:proofErr w:type="spellStart"/>
      <w:r>
        <w:rPr>
          <w:rFonts w:ascii="Consolas" w:hAnsi="Consolas" w:cs="Consolas"/>
          <w:sz w:val="19"/>
          <w:szCs w:val="19"/>
        </w:rPr>
        <w:t>xList</w:t>
      </w:r>
      <w:proofErr w:type="spellEnd"/>
      <w:r>
        <w:rPr>
          <w:rFonts w:ascii="Consolas" w:hAnsi="Consolas" w:cs="Consolas"/>
          <w:sz w:val="19"/>
          <w:szCs w:val="19"/>
        </w:rPr>
        <w:t xml:space="preserve"> = </w:t>
      </w:r>
    </w:p>
    <w:p w:rsidR="00AD30B7" w:rsidRDefault="00AD30B7" w:rsidP="001C4FC8">
      <w:pPr>
        <w:autoSpaceDE w:val="0"/>
        <w:autoSpaceDN w:val="0"/>
        <w:adjustRightInd w:val="0"/>
        <w:spacing w:after="0" w:line="240" w:lineRule="auto"/>
        <w:rPr>
          <w:rFonts w:ascii="Consolas" w:hAnsi="Consolas" w:cs="Consolas"/>
          <w:sz w:val="19"/>
          <w:szCs w:val="19"/>
        </w:rPr>
      </w:pPr>
      <w:proofErr w:type="gramStart"/>
      <w:r>
        <w:rPr>
          <w:rFonts w:ascii="Consolas" w:hAnsi="Consolas" w:cs="Consolas"/>
          <w:sz w:val="19"/>
          <w:szCs w:val="19"/>
        </w:rPr>
        <w:t>xDoc.SelectNodes(</w:t>
      </w:r>
      <w:proofErr w:type="gramEnd"/>
      <w:r>
        <w:rPr>
          <w:rFonts w:ascii="Consolas" w:hAnsi="Consolas" w:cs="Consolas"/>
          <w:color w:val="A31515"/>
          <w:sz w:val="19"/>
          <w:szCs w:val="19"/>
        </w:rPr>
        <w:t>"s:Envelope/s:Body/trust:RequestSecurityToken/trust:OnBehalfOf/saml:Assertion/saml:AttributeStatement/saml:Attribute"</w:t>
      </w:r>
      <w:r>
        <w:rPr>
          <w:rFonts w:ascii="Consolas" w:hAnsi="Consolas" w:cs="Consolas"/>
          <w:sz w:val="19"/>
          <w:szCs w:val="19"/>
        </w:rPr>
        <w:t xml:space="preserve">, </w:t>
      </w:r>
      <w:proofErr w:type="spellStart"/>
      <w:r>
        <w:rPr>
          <w:rFonts w:ascii="Consolas" w:hAnsi="Consolas" w:cs="Consolas"/>
          <w:sz w:val="19"/>
          <w:szCs w:val="19"/>
        </w:rPr>
        <w:t>xNS</w:t>
      </w:r>
      <w:proofErr w:type="spell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//get the matches</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xList</w:t>
      </w:r>
      <w:proofErr w:type="spellEnd"/>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 &amp;&amp; (</w:t>
      </w:r>
      <w:proofErr w:type="spellStart"/>
      <w:r>
        <w:rPr>
          <w:rFonts w:ascii="Consolas" w:hAnsi="Consolas" w:cs="Consolas"/>
          <w:sz w:val="19"/>
          <w:szCs w:val="19"/>
        </w:rPr>
        <w:t>xList.Count</w:t>
      </w:r>
      <w:proofErr w:type="spellEnd"/>
      <w:r>
        <w:rPr>
          <w:rFonts w:ascii="Consolas" w:hAnsi="Consolas" w:cs="Consolas"/>
          <w:sz w:val="19"/>
          <w:szCs w:val="19"/>
        </w:rPr>
        <w:t xml:space="preserve"> &gt; 0))</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//enumerate through the matches to get the claim list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w:t>
      </w:r>
      <w:proofErr w:type="spellStart"/>
      <w:r>
        <w:rPr>
          <w:rFonts w:ascii="Consolas" w:hAnsi="Consolas" w:cs="Consolas"/>
          <w:color w:val="2B91AF"/>
          <w:sz w:val="19"/>
          <w:szCs w:val="19"/>
        </w:rPr>
        <w:t>XmlNode</w:t>
      </w:r>
      <w:proofErr w:type="spellEnd"/>
      <w:r>
        <w:rPr>
          <w:rFonts w:ascii="Consolas" w:hAnsi="Consolas" w:cs="Consolas"/>
          <w:sz w:val="19"/>
          <w:szCs w:val="19"/>
        </w:rPr>
        <w:t xml:space="preserve"> </w:t>
      </w:r>
      <w:proofErr w:type="spellStart"/>
      <w:r>
        <w:rPr>
          <w:rFonts w:ascii="Consolas" w:hAnsi="Consolas" w:cs="Consolas"/>
          <w:sz w:val="19"/>
          <w:szCs w:val="19"/>
        </w:rPr>
        <w:t>xNode</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proofErr w:type="spellStart"/>
      <w:r>
        <w:rPr>
          <w:rFonts w:ascii="Consolas" w:hAnsi="Consolas" w:cs="Consolas"/>
          <w:sz w:val="19"/>
          <w:szCs w:val="19"/>
        </w:rPr>
        <w:t>xList</w:t>
      </w:r>
      <w:proofErr w:type="spell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//get the claim type first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currentClaimType</w:t>
      </w:r>
      <w:proofErr w:type="spellEnd"/>
      <w:r>
        <w:rPr>
          <w:rFonts w:ascii="Consolas" w:hAnsi="Consolas" w:cs="Consolas"/>
          <w:sz w:val="19"/>
          <w:szCs w:val="19"/>
        </w:rPr>
        <w:t xml:space="preserve"> = </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xNode.Attributes</w:t>
      </w:r>
      <w:proofErr w:type="spellEnd"/>
      <w:r>
        <w:rPr>
          <w:rFonts w:ascii="Consolas" w:hAnsi="Consolas" w:cs="Consolas"/>
          <w:sz w:val="19"/>
          <w:szCs w:val="19"/>
        </w:rPr>
        <w:t>[</w:t>
      </w:r>
      <w:proofErr w:type="gramEnd"/>
      <w:r>
        <w:rPr>
          <w:rFonts w:ascii="Consolas" w:hAnsi="Consolas" w:cs="Consolas"/>
          <w:color w:val="A31515"/>
          <w:sz w:val="19"/>
          <w:szCs w:val="19"/>
        </w:rPr>
        <w:t>"</w:t>
      </w:r>
      <w:proofErr w:type="spellStart"/>
      <w:r>
        <w:rPr>
          <w:rFonts w:ascii="Consolas" w:hAnsi="Consolas" w:cs="Consolas"/>
          <w:color w:val="A31515"/>
          <w:sz w:val="19"/>
          <w:szCs w:val="19"/>
        </w:rPr>
        <w:t>AttributeNamespace</w:t>
      </w:r>
      <w:proofErr w:type="spellEnd"/>
      <w:r>
        <w:rPr>
          <w:rFonts w:ascii="Consolas" w:hAnsi="Consolas" w:cs="Consolas"/>
          <w:color w:val="A31515"/>
          <w:sz w:val="19"/>
          <w:szCs w:val="19"/>
        </w:rPr>
        <w:t>"</w:t>
      </w:r>
      <w:r>
        <w:rPr>
          <w:rFonts w:ascii="Consolas" w:hAnsi="Consolas" w:cs="Consolas"/>
          <w:sz w:val="19"/>
          <w:szCs w:val="19"/>
        </w:rPr>
        <w:t>].Value +</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A31515"/>
          <w:sz w:val="19"/>
          <w:szCs w:val="19"/>
        </w:rPr>
        <w:t>"/"</w:t>
      </w:r>
      <w:r>
        <w:rPr>
          <w:rFonts w:ascii="Consolas" w:hAnsi="Consolas" w:cs="Consolas"/>
          <w:sz w:val="19"/>
          <w:szCs w:val="19"/>
        </w:rPr>
        <w:t xml:space="preserve"> + </w:t>
      </w:r>
      <w:proofErr w:type="spellStart"/>
      <w:proofErr w:type="gramStart"/>
      <w:r>
        <w:rPr>
          <w:rFonts w:ascii="Consolas" w:hAnsi="Consolas" w:cs="Consolas"/>
          <w:sz w:val="19"/>
          <w:szCs w:val="19"/>
        </w:rPr>
        <w:t>xNode.Attributes</w:t>
      </w:r>
      <w:proofErr w:type="spellEnd"/>
      <w:r>
        <w:rPr>
          <w:rFonts w:ascii="Consolas" w:hAnsi="Consolas" w:cs="Consolas"/>
          <w:sz w:val="19"/>
          <w:szCs w:val="19"/>
        </w:rPr>
        <w:t>[</w:t>
      </w:r>
      <w:proofErr w:type="gramEnd"/>
      <w:r>
        <w:rPr>
          <w:rFonts w:ascii="Consolas" w:hAnsi="Consolas" w:cs="Consolas"/>
          <w:color w:val="A31515"/>
          <w:sz w:val="19"/>
          <w:szCs w:val="19"/>
        </w:rPr>
        <w:t>"</w:t>
      </w:r>
      <w:proofErr w:type="spellStart"/>
      <w:r>
        <w:rPr>
          <w:rFonts w:ascii="Consolas" w:hAnsi="Consolas" w:cs="Consolas"/>
          <w:color w:val="A31515"/>
          <w:sz w:val="19"/>
          <w:szCs w:val="19"/>
        </w:rPr>
        <w:t>AttributeName</w:t>
      </w:r>
      <w:proofErr w:type="spellEnd"/>
      <w:r>
        <w:rPr>
          <w:rFonts w:ascii="Consolas" w:hAnsi="Consolas" w:cs="Consolas"/>
          <w:color w:val="A31515"/>
          <w:sz w:val="19"/>
          <w:szCs w:val="19"/>
        </w:rPr>
        <w:t>"</w:t>
      </w:r>
      <w:r>
        <w:rPr>
          <w:rFonts w:ascii="Consolas" w:hAnsi="Consolas" w:cs="Consolas"/>
          <w:sz w:val="19"/>
          <w:szCs w:val="19"/>
        </w:rPr>
        <w:t>].Value;</w:t>
      </w:r>
    </w:p>
    <w:p w:rsidR="00AD30B7" w:rsidRDefault="00AD30B7" w:rsidP="001C4FC8">
      <w:pPr>
        <w:autoSpaceDE w:val="0"/>
        <w:autoSpaceDN w:val="0"/>
        <w:adjustRightInd w:val="0"/>
        <w:spacing w:after="0" w:line="240" w:lineRule="auto"/>
        <w:rPr>
          <w:rFonts w:ascii="Consolas" w:hAnsi="Consolas" w:cs="Consolas"/>
          <w:sz w:val="19"/>
          <w:szCs w:val="19"/>
        </w:rPr>
      </w:pP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color w:val="008000"/>
          <w:sz w:val="19"/>
          <w:szCs w:val="19"/>
        </w:rPr>
        <w:t>//each claim type will have one to many child nodes with the values</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w:t>
      </w:r>
      <w:proofErr w:type="spellStart"/>
      <w:r>
        <w:rPr>
          <w:rFonts w:ascii="Consolas" w:hAnsi="Consolas" w:cs="Consolas"/>
          <w:color w:val="2B91AF"/>
          <w:sz w:val="19"/>
          <w:szCs w:val="19"/>
        </w:rPr>
        <w:t>XmlNode</w:t>
      </w:r>
      <w:proofErr w:type="spellEnd"/>
      <w:r>
        <w:rPr>
          <w:rFonts w:ascii="Consolas" w:hAnsi="Consolas" w:cs="Consolas"/>
          <w:sz w:val="19"/>
          <w:szCs w:val="19"/>
        </w:rPr>
        <w:t xml:space="preserve"> </w:t>
      </w:r>
      <w:proofErr w:type="spellStart"/>
      <w:r>
        <w:rPr>
          <w:rFonts w:ascii="Consolas" w:hAnsi="Consolas" w:cs="Consolas"/>
          <w:sz w:val="19"/>
          <w:szCs w:val="19"/>
        </w:rPr>
        <w:t>claimNode</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proofErr w:type="spellStart"/>
      <w:r>
        <w:rPr>
          <w:rFonts w:ascii="Consolas" w:hAnsi="Consolas" w:cs="Consolas"/>
          <w:sz w:val="19"/>
          <w:szCs w:val="19"/>
        </w:rPr>
        <w:t>xNode.ChildNodes</w:t>
      </w:r>
      <w:proofErr w:type="spellEnd"/>
      <w:r>
        <w:rPr>
          <w:rFonts w:ascii="Consolas" w:hAnsi="Consolas" w:cs="Consolas"/>
          <w:sz w:val="19"/>
          <w:szCs w:val="19"/>
        </w:rPr>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incomingClaims.Add</w:t>
      </w:r>
      <w:proofErr w:type="spellEnd"/>
      <w:r>
        <w:rPr>
          <w:rFonts w:ascii="Consolas" w:hAnsi="Consolas" w:cs="Consolas"/>
          <w:sz w:val="19"/>
          <w:szCs w:val="19"/>
        </w:rPr>
        <w:t>(</w:t>
      </w:r>
      <w:proofErr w:type="gramEnd"/>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IncomingClaim</w:t>
      </w:r>
      <w:proofErr w:type="spellEnd"/>
      <w:r>
        <w:rPr>
          <w:rFonts w:ascii="Consolas" w:hAnsi="Consolas" w:cs="Consolas"/>
          <w:sz w:val="19"/>
          <w:szCs w:val="19"/>
        </w:rPr>
        <w:t>(</w:t>
      </w:r>
      <w:proofErr w:type="spellStart"/>
      <w:r>
        <w:rPr>
          <w:rFonts w:ascii="Consolas" w:hAnsi="Consolas" w:cs="Consolas"/>
          <w:sz w:val="19"/>
          <w:szCs w:val="19"/>
        </w:rPr>
        <w:t>currentClaimType</w:t>
      </w:r>
      <w:proofErr w:type="spellEnd"/>
      <w:r>
        <w:rPr>
          <w:rFonts w:ascii="Consolas" w:hAnsi="Consolas" w:cs="Consolas"/>
          <w:sz w:val="19"/>
          <w:szCs w:val="19"/>
        </w:rPr>
        <w:t xml:space="preserve">, </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sz w:val="19"/>
          <w:szCs w:val="19"/>
        </w:rPr>
        <w:t>claimNode.InnerText</w:t>
      </w:r>
      <w:proofErr w:type="spellEnd"/>
      <w:r>
        <w:rPr>
          <w:rFonts w:ascii="Consolas" w:hAnsi="Consolas" w:cs="Consolas"/>
          <w:sz w:val="19"/>
          <w:szCs w:val="19"/>
        </w:rPr>
        <w:t>));</w:t>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AD30B7" w:rsidRDefault="00AD30B7" w:rsidP="001C4F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w:t>
      </w:r>
    </w:p>
    <w:p w:rsidR="00AD30B7" w:rsidRDefault="00AD30B7" w:rsidP="001C4FC8">
      <w:pPr>
        <w:autoSpaceDE w:val="0"/>
        <w:autoSpaceDN w:val="0"/>
        <w:adjustRightInd w:val="0"/>
        <w:spacing w:after="0" w:line="240" w:lineRule="auto"/>
        <w:rPr>
          <w:rFonts w:ascii="Consolas" w:hAnsi="Consolas" w:cs="Consolas"/>
          <w:sz w:val="19"/>
          <w:szCs w:val="19"/>
        </w:rPr>
      </w:pPr>
    </w:p>
    <w:p w:rsidR="000345AB" w:rsidRDefault="00AD30B7" w:rsidP="001C4FC8">
      <w:pPr>
        <w:spacing w:after="0"/>
        <w:rPr>
          <w:rFonts w:ascii="Consolas" w:hAnsi="Consolas" w:cs="Consolas"/>
          <w:color w:val="008000"/>
          <w:sz w:val="19"/>
          <w:szCs w:val="19"/>
        </w:rPr>
      </w:pPr>
      <w:r>
        <w:rPr>
          <w:rFonts w:ascii="Consolas" w:hAnsi="Consolas" w:cs="Consolas"/>
          <w:color w:val="008000"/>
          <w:sz w:val="19"/>
          <w:szCs w:val="19"/>
        </w:rPr>
        <w:t>//now you can do whatever you want with the list of claims and finish</w:t>
      </w:r>
    </w:p>
    <w:p w:rsidR="00AD30B7" w:rsidRDefault="00AD30B7" w:rsidP="001C4FC8">
      <w:pPr>
        <w:spacing w:after="0"/>
      </w:pPr>
      <w:r>
        <w:rPr>
          <w:rFonts w:ascii="Consolas" w:hAnsi="Consolas" w:cs="Consolas"/>
          <w:color w:val="008000"/>
          <w:sz w:val="19"/>
          <w:szCs w:val="19"/>
        </w:rPr>
        <w:t>//your augmentation</w:t>
      </w:r>
    </w:p>
    <w:p w:rsidR="000345AB" w:rsidRPr="000345AB" w:rsidRDefault="000345AB" w:rsidP="001C4FC8">
      <w:pPr>
        <w:autoSpaceDE w:val="0"/>
        <w:autoSpaceDN w:val="0"/>
        <w:adjustRightInd w:val="0"/>
        <w:spacing w:after="0" w:line="240" w:lineRule="auto"/>
        <w:rPr>
          <w:rFonts w:ascii="Consolas" w:hAnsi="Consolas" w:cs="Consolas"/>
          <w:sz w:val="19"/>
          <w:szCs w:val="19"/>
        </w:rPr>
      </w:pPr>
      <w:r w:rsidRPr="000345AB">
        <w:rPr>
          <w:rFonts w:ascii="Consolas" w:hAnsi="Consolas" w:cs="Consolas"/>
          <w:sz w:val="19"/>
          <w:szCs w:val="19"/>
        </w:rPr>
        <w:t>…</w:t>
      </w:r>
    </w:p>
    <w:p w:rsidR="000345AB" w:rsidRPr="000345AB" w:rsidRDefault="000345AB" w:rsidP="001C4FC8">
      <w:pPr>
        <w:autoSpaceDE w:val="0"/>
        <w:autoSpaceDN w:val="0"/>
        <w:adjustRightInd w:val="0"/>
        <w:spacing w:after="0" w:line="240" w:lineRule="auto"/>
        <w:rPr>
          <w:rFonts w:ascii="Consolas" w:hAnsi="Consolas" w:cs="Consolas"/>
          <w:sz w:val="19"/>
          <w:szCs w:val="19"/>
        </w:rPr>
      </w:pPr>
      <w:r w:rsidRPr="000345AB">
        <w:rPr>
          <w:rFonts w:ascii="Consolas" w:hAnsi="Consolas" w:cs="Consolas"/>
          <w:sz w:val="19"/>
          <w:szCs w:val="19"/>
        </w:rPr>
        <w:t>}</w:t>
      </w:r>
    </w:p>
    <w:p w:rsidR="005C5469" w:rsidRDefault="005C5469" w:rsidP="002175FD">
      <w:pPr>
        <w:spacing w:after="0"/>
      </w:pPr>
    </w:p>
    <w:p w:rsidR="002175FD" w:rsidRDefault="002175FD" w:rsidP="002175FD">
      <w:pPr>
        <w:spacing w:after="0"/>
      </w:pPr>
      <w:r>
        <w:t>That’s pretty much it.  The code is simple enough and commented out so verbosely that I believe if you look at it, and paste the Xml into a nice Xml editor (like the one that comes with Visual Studio .NET) that it should be pretty clear how it works.  No rocket science at this point, just Xml.</w:t>
      </w:r>
    </w:p>
    <w:p w:rsidR="0075181E" w:rsidRDefault="0075181E" w:rsidP="002175FD">
      <w:pPr>
        <w:spacing w:after="0"/>
      </w:pPr>
    </w:p>
    <w:p w:rsidR="0075181E" w:rsidRPr="0075181E" w:rsidRDefault="0075181E" w:rsidP="002175FD">
      <w:pPr>
        <w:spacing w:after="0"/>
      </w:pPr>
      <w:r>
        <w:t xml:space="preserve">There is also an interesting side effect you can implement based on this pattern that blog reader Luis A. points out.  The set of claims you will get in the </w:t>
      </w:r>
      <w:proofErr w:type="spellStart"/>
      <w:r>
        <w:t>RequestMessage</w:t>
      </w:r>
      <w:proofErr w:type="spellEnd"/>
      <w:r>
        <w:t xml:space="preserve"> includes </w:t>
      </w:r>
      <w:r>
        <w:rPr>
          <w:b/>
        </w:rPr>
        <w:t>everything</w:t>
      </w:r>
      <w:r>
        <w:t xml:space="preserve"> that came from your IP-STS, including any claims that the SharePoint STS will be dropping if there isn’t a corresponding claim mapped.  So, if you know which claims SharePoint is going to be dropping and you want to keep </w:t>
      </w:r>
      <w:r>
        <w:lastRenderedPageBreak/>
        <w:t xml:space="preserve">them anyways, you can just augment them yourself again with your custom claims provider.  Just pull the claim values and types out of the </w:t>
      </w:r>
      <w:proofErr w:type="spellStart"/>
      <w:r>
        <w:t>RequestMessage</w:t>
      </w:r>
      <w:proofErr w:type="spellEnd"/>
      <w:r>
        <w:t xml:space="preserve"> and add them back in.</w:t>
      </w:r>
      <w:bookmarkStart w:id="0" w:name="_GoBack"/>
      <w:bookmarkEnd w:id="0"/>
    </w:p>
    <w:p w:rsidR="004D3FB1" w:rsidRDefault="004D3FB1" w:rsidP="002175FD">
      <w:pPr>
        <w:spacing w:after="0"/>
      </w:pPr>
    </w:p>
    <w:p w:rsidR="004D3FB1" w:rsidRDefault="004D3FB1" w:rsidP="002175FD">
      <w:pPr>
        <w:spacing w:after="0"/>
      </w:pPr>
      <w:r>
        <w:t xml:space="preserve">Windows claims users won’t have this message associated with their request, but you can get a </w:t>
      </w:r>
      <w:proofErr w:type="spellStart"/>
      <w:r>
        <w:t>WindowsIdentity</w:t>
      </w:r>
      <w:proofErr w:type="spellEnd"/>
      <w:r>
        <w:t xml:space="preserve"> for them by using the </w:t>
      </w:r>
      <w:proofErr w:type="spellStart"/>
      <w:r>
        <w:t>SecurityContext</w:t>
      </w:r>
      <w:proofErr w:type="spellEnd"/>
      <w:r>
        <w:t xml:space="preserve"> of the </w:t>
      </w:r>
      <w:proofErr w:type="spellStart"/>
      <w:r>
        <w:t>OperationContext</w:t>
      </w:r>
      <w:proofErr w:type="spellEnd"/>
      <w:r>
        <w:t xml:space="preserve">.  From that you can do all the things available with a </w:t>
      </w:r>
      <w:proofErr w:type="spellStart"/>
      <w:r>
        <w:t>WindowsIdentity</w:t>
      </w:r>
      <w:proofErr w:type="spellEnd"/>
      <w:r>
        <w:t>, like getting the list of groups the user belongs to, etc.  Here’s an example of that:</w:t>
      </w:r>
    </w:p>
    <w:p w:rsidR="004D3FB1" w:rsidRDefault="004D3FB1" w:rsidP="002175FD">
      <w:pPr>
        <w:spacing w:after="0"/>
      </w:pP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//do windows</w:t>
      </w:r>
    </w:p>
    <w:p w:rsidR="005E2751" w:rsidRDefault="005E2751" w:rsidP="005E275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WindowsIdentity</w:t>
      </w:r>
      <w:proofErr w:type="spellEnd"/>
      <w:r>
        <w:rPr>
          <w:rFonts w:ascii="Consolas" w:hAnsi="Consolas" w:cs="Consolas"/>
          <w:sz w:val="19"/>
          <w:szCs w:val="19"/>
        </w:rPr>
        <w:t xml:space="preserve"> </w:t>
      </w:r>
      <w:proofErr w:type="spellStart"/>
      <w:r>
        <w:rPr>
          <w:rFonts w:ascii="Consolas" w:hAnsi="Consolas" w:cs="Consolas"/>
          <w:sz w:val="19"/>
          <w:szCs w:val="19"/>
        </w:rPr>
        <w:t>wid</w:t>
      </w:r>
      <w:proofErr w:type="spellEnd"/>
      <w:r>
        <w:rPr>
          <w:rFonts w:ascii="Consolas" w:hAnsi="Consolas" w:cs="Consolas"/>
          <w:sz w:val="19"/>
          <w:szCs w:val="19"/>
        </w:rPr>
        <w:t xml:space="preserve"> =</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System.ServiceModel.</w:t>
      </w:r>
      <w:r>
        <w:rPr>
          <w:rFonts w:ascii="Consolas" w:hAnsi="Consolas" w:cs="Consolas"/>
          <w:color w:val="2B91AF"/>
          <w:sz w:val="19"/>
          <w:szCs w:val="19"/>
        </w:rPr>
        <w:t>OperationContext</w:t>
      </w:r>
      <w:r>
        <w:rPr>
          <w:rFonts w:ascii="Consolas" w:hAnsi="Consolas" w:cs="Consolas"/>
          <w:sz w:val="19"/>
          <w:szCs w:val="19"/>
        </w:rPr>
        <w:t>.Current.ServiceSecurityContext.WindowsIdentity;</w:t>
      </w:r>
    </w:p>
    <w:p w:rsidR="005E2751" w:rsidRDefault="005E2751" w:rsidP="005E2751">
      <w:pPr>
        <w:autoSpaceDE w:val="0"/>
        <w:autoSpaceDN w:val="0"/>
        <w:adjustRightInd w:val="0"/>
        <w:spacing w:after="0" w:line="240" w:lineRule="auto"/>
        <w:rPr>
          <w:rFonts w:ascii="Consolas" w:hAnsi="Consolas" w:cs="Consolas"/>
          <w:sz w:val="19"/>
          <w:szCs w:val="19"/>
        </w:rPr>
      </w:pP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//get a reference to the groups to which the user belongs</w:t>
      </w:r>
    </w:p>
    <w:p w:rsidR="005E2751" w:rsidRDefault="005E2751" w:rsidP="005E2751">
      <w:pPr>
        <w:autoSpaceDE w:val="0"/>
        <w:autoSpaceDN w:val="0"/>
        <w:adjustRightInd w:val="0"/>
        <w:spacing w:after="0" w:line="240" w:lineRule="auto"/>
        <w:rPr>
          <w:rFonts w:ascii="Consolas" w:hAnsi="Consolas" w:cs="Consolas"/>
          <w:sz w:val="19"/>
          <w:szCs w:val="19"/>
        </w:rPr>
      </w:pPr>
      <w:proofErr w:type="spellStart"/>
      <w:r>
        <w:rPr>
          <w:rFonts w:ascii="Consolas" w:hAnsi="Consolas" w:cs="Consolas"/>
          <w:color w:val="2B91AF"/>
          <w:sz w:val="19"/>
          <w:szCs w:val="19"/>
        </w:rPr>
        <w:t>IdentityReferenceCollection</w:t>
      </w:r>
      <w:proofErr w:type="spellEnd"/>
      <w:r>
        <w:rPr>
          <w:rFonts w:ascii="Consolas" w:hAnsi="Consolas" w:cs="Consolas"/>
          <w:sz w:val="19"/>
          <w:szCs w:val="19"/>
        </w:rPr>
        <w:t xml:space="preserve"> </w:t>
      </w:r>
      <w:proofErr w:type="spellStart"/>
      <w:r>
        <w:rPr>
          <w:rFonts w:ascii="Consolas" w:hAnsi="Consolas" w:cs="Consolas"/>
          <w:sz w:val="19"/>
          <w:szCs w:val="19"/>
        </w:rPr>
        <w:t>grps</w:t>
      </w:r>
      <w:proofErr w:type="spellEnd"/>
      <w:r>
        <w:rPr>
          <w:rFonts w:ascii="Consolas" w:hAnsi="Consolas" w:cs="Consolas"/>
          <w:sz w:val="19"/>
          <w:szCs w:val="19"/>
        </w:rPr>
        <w:t xml:space="preserve"> = </w:t>
      </w:r>
      <w:proofErr w:type="spellStart"/>
      <w:r>
        <w:rPr>
          <w:rFonts w:ascii="Consolas" w:hAnsi="Consolas" w:cs="Consolas"/>
          <w:sz w:val="19"/>
          <w:szCs w:val="19"/>
        </w:rPr>
        <w:t>wid.Groups</w:t>
      </w:r>
      <w:proofErr w:type="spellEnd"/>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//enumerate each group (which will be represented as a SID)</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color w:val="008000"/>
          <w:sz w:val="19"/>
          <w:szCs w:val="19"/>
        </w:rPr>
        <w:t xml:space="preserve">//NOTE that this includes ALL groups - </w:t>
      </w:r>
      <w:proofErr w:type="spellStart"/>
      <w:r>
        <w:rPr>
          <w:rFonts w:ascii="Consolas" w:hAnsi="Consolas" w:cs="Consolas"/>
          <w:color w:val="008000"/>
          <w:sz w:val="19"/>
          <w:szCs w:val="19"/>
        </w:rPr>
        <w:t>builtin</w:t>
      </w:r>
      <w:proofErr w:type="spellEnd"/>
      <w:r>
        <w:rPr>
          <w:rFonts w:ascii="Consolas" w:hAnsi="Consolas" w:cs="Consolas"/>
          <w:color w:val="008000"/>
          <w:sz w:val="19"/>
          <w:szCs w:val="19"/>
        </w:rPr>
        <w:t>, local, domain, etc.</w:t>
      </w:r>
    </w:p>
    <w:p w:rsidR="005E2751" w:rsidRDefault="005E2751" w:rsidP="005E2751">
      <w:pPr>
        <w:autoSpaceDE w:val="0"/>
        <w:autoSpaceDN w:val="0"/>
        <w:adjustRightInd w:val="0"/>
        <w:spacing w:after="0" w:line="240" w:lineRule="auto"/>
        <w:rPr>
          <w:rFonts w:ascii="Consolas" w:hAnsi="Consolas" w:cs="Consolas"/>
          <w:sz w:val="19"/>
          <w:szCs w:val="19"/>
        </w:rPr>
      </w:pP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w:t>
      </w:r>
      <w:proofErr w:type="spellStart"/>
      <w:r>
        <w:rPr>
          <w:rFonts w:ascii="Consolas" w:hAnsi="Consolas" w:cs="Consolas"/>
          <w:color w:val="2B91AF"/>
          <w:sz w:val="19"/>
          <w:szCs w:val="19"/>
        </w:rPr>
        <w:t>IdentityReference</w:t>
      </w:r>
      <w:proofErr w:type="spellEnd"/>
      <w:r>
        <w:rPr>
          <w:rFonts w:ascii="Consolas" w:hAnsi="Consolas" w:cs="Consolas"/>
          <w:sz w:val="19"/>
          <w:szCs w:val="19"/>
        </w:rPr>
        <w:t xml:space="preserve"> </w:t>
      </w:r>
      <w:proofErr w:type="spellStart"/>
      <w:r>
        <w:rPr>
          <w:rFonts w:ascii="Consolas" w:hAnsi="Consolas" w:cs="Consolas"/>
          <w:sz w:val="19"/>
          <w:szCs w:val="19"/>
        </w:rPr>
        <w:t>grp</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proofErr w:type="spellStart"/>
      <w:r>
        <w:rPr>
          <w:rFonts w:ascii="Consolas" w:hAnsi="Consolas" w:cs="Consolas"/>
          <w:sz w:val="19"/>
          <w:szCs w:val="19"/>
        </w:rPr>
        <w:t>grps</w:t>
      </w:r>
      <w:proofErr w:type="spellEnd"/>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//get the plain name of the group</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r>
        <w:rPr>
          <w:rFonts w:ascii="Consolas" w:hAnsi="Consolas" w:cs="Consolas"/>
          <w:color w:val="2B91AF"/>
          <w:sz w:val="19"/>
          <w:szCs w:val="19"/>
        </w:rPr>
        <w:t>SecurityIdentifier</w:t>
      </w:r>
      <w:proofErr w:type="spellEnd"/>
      <w:r>
        <w:rPr>
          <w:rFonts w:ascii="Consolas" w:hAnsi="Consolas" w:cs="Consolas"/>
          <w:sz w:val="19"/>
          <w:szCs w:val="19"/>
        </w:rPr>
        <w:t xml:space="preserve"> </w:t>
      </w:r>
      <w:proofErr w:type="spellStart"/>
      <w:r>
        <w:rPr>
          <w:rFonts w:ascii="Consolas" w:hAnsi="Consolas" w:cs="Consolas"/>
          <w:sz w:val="19"/>
          <w:szCs w:val="19"/>
        </w:rPr>
        <w:t>sid</w:t>
      </w:r>
      <w:proofErr w:type="spellEnd"/>
      <w:r>
        <w:rPr>
          <w:rFonts w:ascii="Consolas" w:hAnsi="Consolas" w:cs="Consolas"/>
          <w:sz w:val="19"/>
          <w:szCs w:val="19"/>
        </w:rPr>
        <w:t xml:space="preserve"> = </w:t>
      </w:r>
      <w:r>
        <w:rPr>
          <w:rFonts w:ascii="Consolas" w:hAnsi="Consolas" w:cs="Consolas"/>
          <w:color w:val="0000FF"/>
          <w:sz w:val="19"/>
          <w:szCs w:val="19"/>
        </w:rPr>
        <w:t>new</w:t>
      </w:r>
      <w:r>
        <w:rPr>
          <w:rFonts w:ascii="Consolas" w:hAnsi="Consolas" w:cs="Consolas"/>
          <w:sz w:val="19"/>
          <w:szCs w:val="19"/>
        </w:rPr>
        <w:t xml:space="preserve"> </w:t>
      </w:r>
      <w:proofErr w:type="spellStart"/>
      <w:proofErr w:type="gramStart"/>
      <w:r>
        <w:rPr>
          <w:rFonts w:ascii="Consolas" w:hAnsi="Consolas" w:cs="Consolas"/>
          <w:color w:val="2B91AF"/>
          <w:sz w:val="19"/>
          <w:szCs w:val="19"/>
        </w:rPr>
        <w:t>SecurityIdentifier</w:t>
      </w:r>
      <w:proofErr w:type="spellEnd"/>
      <w:r>
        <w:rPr>
          <w:rFonts w:ascii="Consolas" w:hAnsi="Consolas" w:cs="Consolas"/>
          <w:sz w:val="19"/>
          <w:szCs w:val="19"/>
        </w:rPr>
        <w:t>(</w:t>
      </w:r>
      <w:proofErr w:type="spellStart"/>
      <w:proofErr w:type="gramEnd"/>
      <w:r>
        <w:rPr>
          <w:rFonts w:ascii="Consolas" w:hAnsi="Consolas" w:cs="Consolas"/>
          <w:sz w:val="19"/>
          <w:szCs w:val="19"/>
        </w:rPr>
        <w:t>grp.Value</w:t>
      </w:r>
      <w:proofErr w:type="spellEnd"/>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r>
        <w:rPr>
          <w:rFonts w:ascii="Consolas" w:hAnsi="Consolas" w:cs="Consolas"/>
          <w:color w:val="2B91AF"/>
          <w:sz w:val="19"/>
          <w:szCs w:val="19"/>
        </w:rPr>
        <w:t>NTAccount</w:t>
      </w:r>
      <w:proofErr w:type="spellEnd"/>
      <w:r>
        <w:rPr>
          <w:rFonts w:ascii="Consolas" w:hAnsi="Consolas" w:cs="Consolas"/>
          <w:sz w:val="19"/>
          <w:szCs w:val="19"/>
        </w:rPr>
        <w:t xml:space="preserve"> </w:t>
      </w:r>
      <w:proofErr w:type="spellStart"/>
      <w:r>
        <w:rPr>
          <w:rFonts w:ascii="Consolas" w:hAnsi="Consolas" w:cs="Consolas"/>
          <w:sz w:val="19"/>
          <w:szCs w:val="19"/>
        </w:rPr>
        <w:t>groupAccount</w:t>
      </w:r>
      <w:proofErr w:type="spellEnd"/>
      <w:r>
        <w:rPr>
          <w:rFonts w:ascii="Consolas" w:hAnsi="Consolas" w:cs="Consolas"/>
          <w:sz w:val="19"/>
          <w:szCs w:val="19"/>
        </w:rPr>
        <w:t xml:space="preserve"> = (</w:t>
      </w:r>
      <w:proofErr w:type="spellStart"/>
      <w:r>
        <w:rPr>
          <w:rFonts w:ascii="Consolas" w:hAnsi="Consolas" w:cs="Consolas"/>
          <w:color w:val="2B91AF"/>
          <w:sz w:val="19"/>
          <w:szCs w:val="19"/>
        </w:rPr>
        <w:t>NTAccount</w:t>
      </w:r>
      <w:proofErr w:type="spellEnd"/>
      <w:proofErr w:type="gramStart"/>
      <w:r>
        <w:rPr>
          <w:rFonts w:ascii="Consolas" w:hAnsi="Consolas" w:cs="Consolas"/>
          <w:sz w:val="19"/>
          <w:szCs w:val="19"/>
        </w:rPr>
        <w:t>)</w:t>
      </w:r>
      <w:proofErr w:type="spellStart"/>
      <w:r>
        <w:rPr>
          <w:rFonts w:ascii="Consolas" w:hAnsi="Consolas" w:cs="Consolas"/>
          <w:sz w:val="19"/>
          <w:szCs w:val="19"/>
        </w:rPr>
        <w:t>sid.Translate</w:t>
      </w:r>
      <w:proofErr w:type="spellEnd"/>
      <w:proofErr w:type="gramEnd"/>
      <w:r>
        <w:rPr>
          <w:rFonts w:ascii="Consolas" w:hAnsi="Consolas" w:cs="Consolas"/>
          <w:sz w:val="19"/>
          <w:szCs w:val="19"/>
        </w:rPr>
        <w:t>(</w:t>
      </w:r>
      <w:proofErr w:type="spellStart"/>
      <w:r>
        <w:rPr>
          <w:rFonts w:ascii="Consolas" w:hAnsi="Consolas" w:cs="Consolas"/>
          <w:color w:val="0000FF"/>
          <w:sz w:val="19"/>
          <w:szCs w:val="19"/>
        </w:rPr>
        <w:t>typeof</w:t>
      </w:r>
      <w:proofErr w:type="spellEnd"/>
      <w:r>
        <w:rPr>
          <w:rFonts w:ascii="Consolas" w:hAnsi="Consolas" w:cs="Consolas"/>
          <w:sz w:val="19"/>
          <w:szCs w:val="19"/>
        </w:rPr>
        <w:t>(</w:t>
      </w:r>
      <w:proofErr w:type="spellStart"/>
      <w:r>
        <w:rPr>
          <w:rFonts w:ascii="Consolas" w:hAnsi="Consolas" w:cs="Consolas"/>
          <w:color w:val="2B91AF"/>
          <w:sz w:val="19"/>
          <w:szCs w:val="19"/>
        </w:rPr>
        <w:t>NTAccount</w:t>
      </w:r>
      <w:proofErr w:type="spellEnd"/>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groupName</w:t>
      </w:r>
      <w:proofErr w:type="spellEnd"/>
      <w:r>
        <w:rPr>
          <w:rFonts w:ascii="Consolas" w:hAnsi="Consolas" w:cs="Consolas"/>
          <w:sz w:val="19"/>
          <w:szCs w:val="19"/>
        </w:rPr>
        <w:t xml:space="preserve"> = </w:t>
      </w:r>
      <w:proofErr w:type="spellStart"/>
      <w:r>
        <w:rPr>
          <w:rFonts w:ascii="Consolas" w:hAnsi="Consolas" w:cs="Consolas"/>
          <w:sz w:val="19"/>
          <w:szCs w:val="19"/>
        </w:rPr>
        <w:t>groupAccount.ToString</w:t>
      </w:r>
      <w:proofErr w:type="spellEnd"/>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//for domain groups remove the domain\ prefix from the group</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//name in order to have feature parity with SAML users</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w:t>
      </w:r>
      <w:proofErr w:type="spellStart"/>
      <w:r>
        <w:rPr>
          <w:rFonts w:ascii="Consolas" w:hAnsi="Consolas" w:cs="Consolas"/>
          <w:sz w:val="19"/>
          <w:szCs w:val="19"/>
        </w:rPr>
        <w:t>groupName.Contains</w:t>
      </w:r>
      <w:proofErr w:type="spellEnd"/>
      <w:r>
        <w:rPr>
          <w:rFonts w:ascii="Consolas" w:hAnsi="Consolas" w:cs="Consolas"/>
          <w:sz w:val="19"/>
          <w:szCs w:val="19"/>
        </w:rPr>
        <w:t>(</w:t>
      </w:r>
      <w:r>
        <w:rPr>
          <w:rFonts w:ascii="Consolas" w:hAnsi="Consolas" w:cs="Consolas"/>
          <w:color w:val="A31515"/>
          <w:sz w:val="19"/>
          <w:szCs w:val="19"/>
        </w:rPr>
        <w:t>"\\"</w:t>
      </w:r>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groupName</w:t>
      </w:r>
      <w:proofErr w:type="spellEnd"/>
      <w:proofErr w:type="gramEnd"/>
      <w:r>
        <w:rPr>
          <w:rFonts w:ascii="Consolas" w:hAnsi="Consolas" w:cs="Consolas"/>
          <w:sz w:val="19"/>
          <w:szCs w:val="19"/>
        </w:rPr>
        <w:t xml:space="preserve"> = </w:t>
      </w:r>
      <w:proofErr w:type="spellStart"/>
      <w:r>
        <w:rPr>
          <w:rFonts w:ascii="Consolas" w:hAnsi="Consolas" w:cs="Consolas"/>
          <w:sz w:val="19"/>
          <w:szCs w:val="19"/>
        </w:rPr>
        <w:t>groupName.Substring</w:t>
      </w:r>
      <w:proofErr w:type="spellEnd"/>
      <w:r>
        <w:rPr>
          <w:rFonts w:ascii="Consolas" w:hAnsi="Consolas" w:cs="Consolas"/>
          <w:sz w:val="19"/>
          <w:szCs w:val="19"/>
        </w:rPr>
        <w:t>(</w:t>
      </w:r>
      <w:proofErr w:type="spellStart"/>
      <w:r>
        <w:rPr>
          <w:rFonts w:ascii="Consolas" w:hAnsi="Consolas" w:cs="Consolas"/>
          <w:sz w:val="19"/>
          <w:szCs w:val="19"/>
        </w:rPr>
        <w:t>groupName.IndexOf</w:t>
      </w:r>
      <w:proofErr w:type="spellEnd"/>
      <w:r>
        <w:rPr>
          <w:rFonts w:ascii="Consolas" w:hAnsi="Consolas" w:cs="Consolas"/>
          <w:sz w:val="19"/>
          <w:szCs w:val="19"/>
        </w:rPr>
        <w:t>(</w:t>
      </w:r>
      <w:r>
        <w:rPr>
          <w:rFonts w:ascii="Consolas" w:hAnsi="Consolas" w:cs="Consolas"/>
          <w:color w:val="A31515"/>
          <w:sz w:val="19"/>
          <w:szCs w:val="19"/>
        </w:rPr>
        <w:t>"\\"</w:t>
      </w:r>
      <w:r>
        <w:rPr>
          <w:rFonts w:ascii="Consolas" w:hAnsi="Consolas" w:cs="Consolas"/>
          <w:sz w:val="19"/>
          <w:szCs w:val="19"/>
        </w:rPr>
        <w:t>) + 1);</w:t>
      </w:r>
    </w:p>
    <w:p w:rsidR="005E2751" w:rsidRDefault="005E2751" w:rsidP="005E2751">
      <w:pPr>
        <w:autoSpaceDE w:val="0"/>
        <w:autoSpaceDN w:val="0"/>
        <w:adjustRightInd w:val="0"/>
        <w:spacing w:after="0" w:line="240" w:lineRule="auto"/>
        <w:rPr>
          <w:rFonts w:ascii="Consolas" w:hAnsi="Consolas" w:cs="Consolas"/>
          <w:sz w:val="19"/>
          <w:szCs w:val="19"/>
        </w:rPr>
      </w:pP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color w:val="008000"/>
          <w:sz w:val="19"/>
          <w:szCs w:val="19"/>
        </w:rPr>
        <w:t>//add the claim</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proofErr w:type="spellStart"/>
      <w:proofErr w:type="gramStart"/>
      <w:r>
        <w:rPr>
          <w:rFonts w:ascii="Consolas" w:hAnsi="Consolas" w:cs="Consolas"/>
          <w:sz w:val="19"/>
          <w:szCs w:val="19"/>
        </w:rPr>
        <w:t>incomingClaims.Add</w:t>
      </w:r>
      <w:proofErr w:type="spellEnd"/>
      <w:r>
        <w:rPr>
          <w:rFonts w:ascii="Consolas" w:hAnsi="Consolas" w:cs="Consolas"/>
          <w:sz w:val="19"/>
          <w:szCs w:val="19"/>
        </w:rPr>
        <w:t>(</w:t>
      </w:r>
      <w:proofErr w:type="gramEnd"/>
      <w:r>
        <w:rPr>
          <w:rFonts w:ascii="Consolas" w:hAnsi="Consolas" w:cs="Consolas"/>
          <w:color w:val="0000FF"/>
          <w:sz w:val="19"/>
          <w:szCs w:val="19"/>
        </w:rPr>
        <w:t>new</w:t>
      </w:r>
      <w:r>
        <w:rPr>
          <w:rFonts w:ascii="Consolas" w:hAnsi="Consolas" w:cs="Consolas"/>
          <w:sz w:val="19"/>
          <w:szCs w:val="19"/>
        </w:rPr>
        <w:t xml:space="preserve"> </w:t>
      </w:r>
    </w:p>
    <w:p w:rsidR="005E2751" w:rsidRDefault="005E2751" w:rsidP="005E275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2B91AF"/>
          <w:sz w:val="19"/>
          <w:szCs w:val="19"/>
        </w:rPr>
        <w:t>IncomingClaim</w:t>
      </w:r>
      <w:r>
        <w:rPr>
          <w:rFonts w:ascii="Consolas" w:hAnsi="Consolas" w:cs="Consolas"/>
          <w:sz w:val="19"/>
          <w:szCs w:val="19"/>
        </w:rPr>
        <w:t>(</w:t>
      </w:r>
      <w:proofErr w:type="gramEnd"/>
      <w:r>
        <w:rPr>
          <w:rFonts w:ascii="Consolas" w:hAnsi="Consolas" w:cs="Consolas"/>
          <w:color w:val="A31515"/>
          <w:sz w:val="19"/>
          <w:szCs w:val="19"/>
        </w:rPr>
        <w:t>"http://schemas.microsoft.com/ws/2008/06/identity/claims/role"</w:t>
      </w:r>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groupName</w:t>
      </w:r>
      <w:proofErr w:type="spellEnd"/>
      <w:proofErr w:type="gramEnd"/>
      <w:r>
        <w:rPr>
          <w:rFonts w:ascii="Consolas" w:hAnsi="Consolas" w:cs="Consolas"/>
          <w:sz w:val="19"/>
          <w:szCs w:val="19"/>
        </w:rPr>
        <w:t>));</w:t>
      </w:r>
    </w:p>
    <w:p w:rsidR="005E2751" w:rsidRDefault="005E2751" w:rsidP="005E275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w:t>
      </w:r>
    </w:p>
    <w:p w:rsidR="005E2751" w:rsidRDefault="005E2751" w:rsidP="002175FD">
      <w:pPr>
        <w:spacing w:after="0"/>
      </w:pPr>
    </w:p>
    <w:p w:rsidR="00594F71" w:rsidRDefault="00594F71" w:rsidP="002175FD">
      <w:pPr>
        <w:spacing w:after="0"/>
      </w:pPr>
      <w:r>
        <w:t xml:space="preserve">You’ll want to make sure you add a using statement for </w:t>
      </w:r>
      <w:proofErr w:type="spellStart"/>
      <w:r>
        <w:t>System.Security.Principal</w:t>
      </w:r>
      <w:proofErr w:type="spellEnd"/>
      <w:r>
        <w:t xml:space="preserve"> to get the </w:t>
      </w:r>
      <w:proofErr w:type="spellStart"/>
      <w:r>
        <w:t>WindowsIdentity</w:t>
      </w:r>
      <w:proofErr w:type="spellEnd"/>
      <w:r>
        <w:t xml:space="preserve">, </w:t>
      </w:r>
      <w:proofErr w:type="spellStart"/>
      <w:r>
        <w:t>IdentityReference</w:t>
      </w:r>
      <w:proofErr w:type="spellEnd"/>
      <w:r>
        <w:t xml:space="preserve">, </w:t>
      </w:r>
      <w:proofErr w:type="spellStart"/>
      <w:r>
        <w:t>NTAccount</w:t>
      </w:r>
      <w:proofErr w:type="spellEnd"/>
      <w:r>
        <w:t xml:space="preserve">, etc. to resolve correctly.  Otherwise the code should again be fairly straightforward.  I’m just getting the list of groups for the user and putting them in my custom collection of claims </w:t>
      </w:r>
      <w:proofErr w:type="gramStart"/>
      <w:r>
        <w:t>as  a</w:t>
      </w:r>
      <w:proofErr w:type="gramEnd"/>
      <w:r>
        <w:t xml:space="preserve"> standard Role claim.</w:t>
      </w:r>
    </w:p>
    <w:p w:rsidR="002175FD" w:rsidRDefault="002175FD" w:rsidP="002175FD">
      <w:pPr>
        <w:spacing w:after="0"/>
      </w:pPr>
    </w:p>
    <w:p w:rsidR="002175FD" w:rsidRPr="002175FD" w:rsidRDefault="002175FD" w:rsidP="002175FD">
      <w:pPr>
        <w:spacing w:after="0"/>
      </w:pPr>
      <w:r>
        <w:t xml:space="preserve">Thanks again Israel for sharing this </w:t>
      </w:r>
      <w:r>
        <w:rPr>
          <w:b/>
        </w:rPr>
        <w:t>super</w:t>
      </w:r>
      <w:r>
        <w:t xml:space="preserve"> valuable information.</w:t>
      </w:r>
    </w:p>
    <w:sectPr w:rsidR="002175FD" w:rsidRPr="002175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E5D"/>
    <w:rsid w:val="000345AB"/>
    <w:rsid w:val="001C4FC8"/>
    <w:rsid w:val="002175FD"/>
    <w:rsid w:val="002571DF"/>
    <w:rsid w:val="002C5BCC"/>
    <w:rsid w:val="0033476E"/>
    <w:rsid w:val="004D3FB1"/>
    <w:rsid w:val="00594F71"/>
    <w:rsid w:val="005C5469"/>
    <w:rsid w:val="005C5CD0"/>
    <w:rsid w:val="005E2751"/>
    <w:rsid w:val="006630D5"/>
    <w:rsid w:val="0075181E"/>
    <w:rsid w:val="007D56ED"/>
    <w:rsid w:val="008904D4"/>
    <w:rsid w:val="00AD30B7"/>
    <w:rsid w:val="00C55E5D"/>
    <w:rsid w:val="00DF62D9"/>
    <w:rsid w:val="00E82C69"/>
    <w:rsid w:val="00EB5322"/>
    <w:rsid w:val="00F467CF"/>
    <w:rsid w:val="00F87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55E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55E5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904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C55E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55E5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904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sdn.microsoft.com/en-us/library/system.servicemodel.operationcontext(v=VS.90).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Peschka</dc:creator>
  <cp:lastModifiedBy>Steve Peschka</cp:lastModifiedBy>
  <cp:revision>17</cp:revision>
  <dcterms:created xsi:type="dcterms:W3CDTF">2011-03-29T21:44:00Z</dcterms:created>
  <dcterms:modified xsi:type="dcterms:W3CDTF">2011-04-02T18:06:00Z</dcterms:modified>
</cp:coreProperties>
</file>